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CC447" w14:textId="4BFCE418" w:rsidR="00747F48" w:rsidRDefault="00F02BBD" w:rsidP="00747F48">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2021</w:t>
      </w:r>
      <w:r w:rsidR="00747F48">
        <w:rPr>
          <w:rFonts w:ascii="ＭＳ 明朝" w:eastAsia="ＭＳ 明朝" w:hAnsi="ＭＳ 明朝" w:hint="eastAsia"/>
          <w:color w:val="000000" w:themeColor="text1"/>
          <w:sz w:val="22"/>
        </w:rPr>
        <w:t xml:space="preserve">年度　</w:t>
      </w:r>
      <w:r w:rsidR="00FD5FFE">
        <w:rPr>
          <w:rFonts w:ascii="ＭＳ 明朝" w:eastAsia="ＭＳ 明朝" w:hAnsi="ＭＳ 明朝" w:hint="eastAsia"/>
          <w:color w:val="000000" w:themeColor="text1"/>
          <w:sz w:val="22"/>
        </w:rPr>
        <w:t xml:space="preserve">長野県看護協会　</w:t>
      </w:r>
      <w:r w:rsidR="00747F48">
        <w:rPr>
          <w:rFonts w:ascii="ＭＳ 明朝" w:eastAsia="ＭＳ 明朝" w:hAnsi="ＭＳ 明朝" w:hint="eastAsia"/>
          <w:color w:val="000000" w:themeColor="text1"/>
          <w:sz w:val="22"/>
        </w:rPr>
        <w:t>新人看護職</w:t>
      </w:r>
      <w:r w:rsidR="00DA4D81">
        <w:rPr>
          <w:rFonts w:ascii="ＭＳ 明朝" w:eastAsia="ＭＳ 明朝" w:hAnsi="ＭＳ 明朝" w:hint="eastAsia"/>
          <w:color w:val="000000" w:themeColor="text1"/>
          <w:sz w:val="22"/>
        </w:rPr>
        <w:t>員</w:t>
      </w:r>
      <w:r w:rsidR="00747F48">
        <w:rPr>
          <w:rFonts w:ascii="ＭＳ 明朝" w:eastAsia="ＭＳ 明朝" w:hAnsi="ＭＳ 明朝" w:hint="eastAsia"/>
          <w:color w:val="000000" w:themeColor="text1"/>
          <w:sz w:val="22"/>
        </w:rPr>
        <w:t>研修</w:t>
      </w:r>
    </w:p>
    <w:p w14:paraId="35828283" w14:textId="2A227EE8" w:rsidR="00747F48" w:rsidRPr="00F5109F" w:rsidRDefault="00F02BBD" w:rsidP="00F5109F">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2021</w:t>
      </w:r>
      <w:r w:rsidR="00F5109F" w:rsidRPr="00F5109F">
        <w:rPr>
          <w:rFonts w:ascii="ＭＳ ゴシック" w:eastAsia="ＭＳ ゴシック" w:hAnsi="ＭＳ ゴシック" w:hint="eastAsia"/>
          <w:b/>
          <w:sz w:val="24"/>
          <w:szCs w:val="24"/>
        </w:rPr>
        <w:t>年度</w:t>
      </w:r>
      <w:r w:rsidR="00747F48" w:rsidRPr="00F5109F">
        <w:rPr>
          <w:rFonts w:ascii="ＭＳ ゴシック" w:eastAsia="ＭＳ ゴシック" w:hAnsi="ＭＳ ゴシック" w:hint="eastAsia"/>
          <w:b/>
          <w:sz w:val="24"/>
          <w:szCs w:val="24"/>
        </w:rPr>
        <w:t>研修責任者研修</w:t>
      </w:r>
    </w:p>
    <w:p w14:paraId="0A37501D" w14:textId="77777777" w:rsidR="00747F48" w:rsidRDefault="00747F48" w:rsidP="00747F48">
      <w:pPr>
        <w:rPr>
          <w:rFonts w:ascii="ＭＳ 明朝" w:eastAsia="ＭＳ 明朝" w:hAnsi="ＭＳ 明朝"/>
          <w:color w:val="000000" w:themeColor="text1"/>
          <w:sz w:val="22"/>
        </w:rPr>
      </w:pPr>
    </w:p>
    <w:p w14:paraId="539777C6" w14:textId="77777777" w:rsidR="00FF0E04" w:rsidRPr="00181721" w:rsidRDefault="00544DD9" w:rsidP="00FF0E04">
      <w:pPr>
        <w:rPr>
          <w:rFonts w:ascii="ＭＳ 明朝" w:eastAsia="ＭＳ 明朝" w:hAnsi="ＭＳ 明朝"/>
          <w:sz w:val="22"/>
        </w:rPr>
      </w:pPr>
      <w:r w:rsidRPr="00181721">
        <w:rPr>
          <w:rFonts w:ascii="ＭＳ 明朝" w:eastAsia="ＭＳ 明朝" w:hAnsi="ＭＳ 明朝" w:hint="eastAsia"/>
          <w:sz w:val="22"/>
        </w:rPr>
        <w:t>1.コースの概要</w:t>
      </w:r>
    </w:p>
    <w:p w14:paraId="51E62936" w14:textId="77777777" w:rsidR="00FF0E04" w:rsidRPr="00181721" w:rsidRDefault="00FF0E04" w:rsidP="00FF0E04">
      <w:pPr>
        <w:ind w:firstLineChars="100" w:firstLine="220"/>
        <w:rPr>
          <w:rFonts w:ascii="ＭＳ 明朝" w:eastAsia="ＭＳ 明朝" w:hAnsi="ＭＳ 明朝"/>
          <w:sz w:val="22"/>
        </w:rPr>
      </w:pPr>
      <w:r w:rsidRPr="00181721">
        <w:rPr>
          <w:rFonts w:ascii="ＭＳ 明朝" w:eastAsia="ＭＳ 明朝" w:hAnsi="ＭＳ 明朝" w:hint="eastAsia"/>
          <w:sz w:val="22"/>
        </w:rPr>
        <w:t>・</w:t>
      </w:r>
      <w:r w:rsidRPr="00181721">
        <w:rPr>
          <w:rFonts w:ascii="ＭＳ 明朝" w:hAnsi="ＭＳ 明朝" w:hint="eastAsia"/>
          <w:szCs w:val="21"/>
        </w:rPr>
        <w:t>本研修会は、長野県新人看護職員研修事業実施要綱に基づき長野県看護協会が、長野県の補助事</w:t>
      </w:r>
    </w:p>
    <w:p w14:paraId="0EFE4343" w14:textId="77777777" w:rsidR="00FF0E04" w:rsidRPr="00181721" w:rsidRDefault="00FF0E04" w:rsidP="00FF0E04">
      <w:pPr>
        <w:ind w:firstLineChars="100" w:firstLine="210"/>
        <w:rPr>
          <w:rFonts w:ascii="ＭＳ 明朝" w:eastAsia="ＭＳ 明朝"/>
          <w:szCs w:val="21"/>
        </w:rPr>
      </w:pPr>
      <w:r w:rsidRPr="00181721">
        <w:rPr>
          <w:rFonts w:ascii="ＭＳ 明朝" w:hAnsi="ＭＳ 明朝" w:hint="eastAsia"/>
          <w:szCs w:val="21"/>
        </w:rPr>
        <w:t xml:space="preserve">　業として開催する。</w:t>
      </w:r>
    </w:p>
    <w:p w14:paraId="117BB9BD" w14:textId="77777777" w:rsidR="00FF0E04" w:rsidRPr="00181721" w:rsidRDefault="00FF0E04" w:rsidP="00FF0E04">
      <w:pPr>
        <w:ind w:leftChars="100" w:left="210"/>
        <w:rPr>
          <w:rFonts w:ascii="ＭＳ 明朝" w:hAnsi="ＭＳ 明朝"/>
          <w:szCs w:val="21"/>
        </w:rPr>
      </w:pPr>
      <w:r w:rsidRPr="00181721">
        <w:rPr>
          <w:rFonts w:ascii="ＭＳ 明朝" w:hAnsi="ＭＳ 明朝" w:hint="eastAsia"/>
          <w:szCs w:val="21"/>
        </w:rPr>
        <w:t>・講習会のプログラムは、新人看護職員研修ガイドライン(厚生労働省)に則り、研修責任者の到達</w:t>
      </w:r>
    </w:p>
    <w:p w14:paraId="01669E71" w14:textId="77777777" w:rsidR="00FF0E04" w:rsidRPr="00181721" w:rsidRDefault="00FF0E04" w:rsidP="00FF0E04">
      <w:pPr>
        <w:ind w:leftChars="100" w:left="210" w:firstLineChars="100" w:firstLine="210"/>
        <w:rPr>
          <w:rFonts w:ascii="ＭＳ 明朝" w:eastAsia="ＭＳ 明朝"/>
          <w:szCs w:val="21"/>
        </w:rPr>
      </w:pPr>
      <w:r w:rsidRPr="00181721">
        <w:rPr>
          <w:rFonts w:ascii="ＭＳ 明朝" w:hAnsi="ＭＳ 明朝" w:hint="eastAsia"/>
          <w:szCs w:val="21"/>
        </w:rPr>
        <w:t>目標の達成と、研修責任者に求められる能力を養えるよう企画した。</w:t>
      </w:r>
    </w:p>
    <w:p w14:paraId="749C8A62" w14:textId="77777777" w:rsidR="00FF0E04" w:rsidRPr="00181721" w:rsidRDefault="00FF0E04" w:rsidP="00FF0E04">
      <w:pPr>
        <w:ind w:firstLineChars="100" w:firstLine="210"/>
        <w:rPr>
          <w:szCs w:val="21"/>
        </w:rPr>
      </w:pPr>
      <w:r w:rsidRPr="00181721">
        <w:rPr>
          <w:rFonts w:hint="eastAsia"/>
          <w:szCs w:val="21"/>
        </w:rPr>
        <w:t>・受講者個々が持つ課題に基づき、各々が目標</w:t>
      </w:r>
      <w:r w:rsidRPr="00181721">
        <w:rPr>
          <w:szCs w:val="21"/>
        </w:rPr>
        <w:t>(</w:t>
      </w:r>
      <w:r w:rsidRPr="00181721">
        <w:rPr>
          <w:rFonts w:hint="eastAsia"/>
          <w:szCs w:val="21"/>
        </w:rPr>
        <w:t>課題</w:t>
      </w:r>
      <w:r w:rsidRPr="00181721">
        <w:rPr>
          <w:szCs w:val="21"/>
        </w:rPr>
        <w:t>)</w:t>
      </w:r>
      <w:r w:rsidRPr="00181721">
        <w:rPr>
          <w:rFonts w:hint="eastAsia"/>
          <w:szCs w:val="21"/>
        </w:rPr>
        <w:t>達成できるよう主体的に取り組むことで、研修</w:t>
      </w:r>
    </w:p>
    <w:p w14:paraId="7C4B742D" w14:textId="77777777" w:rsidR="00FF0E04" w:rsidRPr="00181721" w:rsidRDefault="00FF0E04" w:rsidP="00FF0E04">
      <w:pPr>
        <w:ind w:firstLineChars="100" w:firstLine="210"/>
        <w:rPr>
          <w:szCs w:val="21"/>
        </w:rPr>
      </w:pPr>
      <w:r w:rsidRPr="00181721">
        <w:rPr>
          <w:rFonts w:hint="eastAsia"/>
          <w:szCs w:val="21"/>
        </w:rPr>
        <w:t xml:space="preserve">　で学んだことを実践の場面で活用する。</w:t>
      </w:r>
    </w:p>
    <w:p w14:paraId="5DAB6C7B" w14:textId="77777777" w:rsidR="00FF0E04" w:rsidRPr="00181721" w:rsidRDefault="00FF0E04" w:rsidP="007D1090">
      <w:pPr>
        <w:rPr>
          <w:rFonts w:ascii="ＭＳ 明朝" w:eastAsia="ＭＳ 明朝" w:hAnsi="ＭＳ 明朝"/>
          <w:b/>
          <w:bCs/>
          <w:sz w:val="22"/>
        </w:rPr>
      </w:pPr>
    </w:p>
    <w:p w14:paraId="1B38A6AF" w14:textId="77777777" w:rsidR="007D1090" w:rsidRPr="00181721" w:rsidRDefault="007D1090" w:rsidP="00FF0E04">
      <w:pPr>
        <w:ind w:leftChars="200" w:left="420"/>
        <w:rPr>
          <w:rFonts w:ascii="ＭＳ 明朝" w:eastAsia="ＭＳ 明朝" w:hAnsi="ＭＳ 明朝"/>
          <w:sz w:val="22"/>
        </w:rPr>
      </w:pPr>
      <w:r w:rsidRPr="00181721">
        <w:rPr>
          <w:rFonts w:ascii="ＭＳ 明朝" w:eastAsia="ＭＳ 明朝" w:hAnsi="ＭＳ 明朝" w:hint="eastAsia"/>
          <w:b/>
          <w:bCs/>
          <w:sz w:val="22"/>
        </w:rPr>
        <w:t>研修責任者</w:t>
      </w:r>
      <w:r w:rsidRPr="00181721">
        <w:rPr>
          <w:rFonts w:ascii="ＭＳ 明朝" w:eastAsia="ＭＳ 明朝" w:hAnsi="ＭＳ 明朝" w:hint="eastAsia"/>
          <w:sz w:val="22"/>
        </w:rPr>
        <w:t>：研修責任者は、施設及び看護部門の教育理念に基づき、看護部門の長の責任の下で、新人看護職員研修に関する企画・運営・実施・評価の全ての過程における責任者である。</w:t>
      </w:r>
      <w:r w:rsidRPr="00181721">
        <w:rPr>
          <w:rFonts w:ascii="ＭＳ 明朝" w:eastAsia="ＭＳ 明朝" w:hAnsi="ＭＳ 明朝"/>
          <w:sz w:val="22"/>
        </w:rPr>
        <w:cr/>
      </w:r>
    </w:p>
    <w:p w14:paraId="7661A13C" w14:textId="77777777" w:rsidR="00544DD9" w:rsidRPr="00181721" w:rsidRDefault="00544DD9" w:rsidP="007D1090">
      <w:pPr>
        <w:rPr>
          <w:rFonts w:ascii="ＭＳ 明朝" w:eastAsia="ＭＳ 明朝" w:hAnsi="ＭＳ 明朝"/>
          <w:sz w:val="22"/>
        </w:rPr>
      </w:pPr>
      <w:r w:rsidRPr="00181721">
        <w:rPr>
          <w:rFonts w:ascii="ＭＳ 明朝" w:eastAsia="ＭＳ 明朝" w:hAnsi="ＭＳ 明朝" w:hint="eastAsia"/>
          <w:sz w:val="22"/>
        </w:rPr>
        <w:t>2.目的</w:t>
      </w:r>
    </w:p>
    <w:p w14:paraId="60BB49D0" w14:textId="77777777" w:rsidR="00544DD9" w:rsidRPr="00181721" w:rsidRDefault="00AB7447" w:rsidP="00AB7447">
      <w:pPr>
        <w:ind w:firstLineChars="100" w:firstLine="220"/>
        <w:rPr>
          <w:rFonts w:ascii="ＭＳ 明朝" w:eastAsia="ＭＳ 明朝" w:hAnsi="ＭＳ 明朝"/>
          <w:sz w:val="22"/>
        </w:rPr>
      </w:pPr>
      <w:r w:rsidRPr="00181721">
        <w:rPr>
          <w:rFonts w:ascii="ＭＳ 明朝" w:eastAsia="ＭＳ 明朝" w:hAnsi="ＭＳ 明朝" w:hint="eastAsia"/>
          <w:sz w:val="22"/>
        </w:rPr>
        <w:t>研修責任者が、新人看護職員研修ガイドライン（改訂版）に示されている新人看護職員研修の企画・運営・実施・評価を行うために必要な技能を習得し、所属施設における研修実施体制を構築することができる。</w:t>
      </w:r>
    </w:p>
    <w:p w14:paraId="02EB378F" w14:textId="77777777" w:rsidR="00FF0E04" w:rsidRPr="00181721" w:rsidRDefault="00FF0E04" w:rsidP="00AB7447">
      <w:pPr>
        <w:ind w:firstLineChars="100" w:firstLine="220"/>
        <w:rPr>
          <w:rFonts w:ascii="ＭＳ 明朝" w:eastAsia="ＭＳ 明朝" w:hAnsi="ＭＳ 明朝"/>
          <w:sz w:val="22"/>
        </w:rPr>
      </w:pPr>
    </w:p>
    <w:p w14:paraId="3FEE16E1" w14:textId="77777777" w:rsidR="00544DD9" w:rsidRPr="00181721" w:rsidRDefault="00544DD9" w:rsidP="007D1090">
      <w:pPr>
        <w:rPr>
          <w:rFonts w:ascii="ＭＳ 明朝" w:eastAsia="ＭＳ 明朝" w:hAnsi="ＭＳ 明朝"/>
          <w:sz w:val="22"/>
        </w:rPr>
      </w:pPr>
      <w:r w:rsidRPr="00181721">
        <w:rPr>
          <w:rFonts w:ascii="ＭＳ 明朝" w:eastAsia="ＭＳ 明朝" w:hAnsi="ＭＳ 明朝" w:hint="eastAsia"/>
          <w:sz w:val="22"/>
        </w:rPr>
        <w:t>3.到達目標</w:t>
      </w:r>
    </w:p>
    <w:p w14:paraId="63381843" w14:textId="77777777" w:rsidR="00AB7447" w:rsidRPr="00181721" w:rsidRDefault="00AB7447" w:rsidP="00AB7447">
      <w:pPr>
        <w:ind w:left="440" w:hangingChars="200" w:hanging="440"/>
        <w:rPr>
          <w:rFonts w:ascii="ＭＳ 明朝" w:eastAsia="ＭＳ 明朝" w:hAnsi="ＭＳ 明朝"/>
          <w:sz w:val="22"/>
        </w:rPr>
      </w:pPr>
      <w:r w:rsidRPr="00181721">
        <w:rPr>
          <w:rFonts w:ascii="ＭＳ 明朝" w:eastAsia="ＭＳ 明朝" w:hAnsi="ＭＳ 明朝" w:hint="eastAsia"/>
          <w:sz w:val="22"/>
        </w:rPr>
        <w:t>１．新人看護職員に対する研修計画、具体的な研修プログラムに関する</w:t>
      </w:r>
      <w:r w:rsidRPr="00181721">
        <w:rPr>
          <w:rFonts w:ascii="ＭＳ 明朝" w:eastAsia="ＭＳ 明朝" w:hAnsi="ＭＳ 明朝"/>
          <w:sz w:val="22"/>
        </w:rPr>
        <w:t>さまざまな意見や課題を集約し、新人看護職員に対する</w:t>
      </w:r>
      <w:r w:rsidRPr="00181721">
        <w:rPr>
          <w:rFonts w:ascii="ＭＳ 明朝" w:eastAsia="ＭＳ 明朝" w:hAnsi="ＭＳ 明朝" w:hint="eastAsia"/>
          <w:sz w:val="22"/>
        </w:rPr>
        <w:t>研修計画、具体的な研修プログラムを策定することができる</w:t>
      </w:r>
    </w:p>
    <w:p w14:paraId="08B16A47" w14:textId="77777777" w:rsidR="00AB7447" w:rsidRPr="00181721" w:rsidRDefault="00AB7447" w:rsidP="00AB7447">
      <w:pPr>
        <w:rPr>
          <w:rFonts w:ascii="ＭＳ 明朝" w:eastAsia="ＭＳ 明朝" w:hAnsi="ＭＳ 明朝"/>
          <w:sz w:val="22"/>
        </w:rPr>
      </w:pPr>
      <w:r w:rsidRPr="00181721">
        <w:rPr>
          <w:rFonts w:ascii="ＭＳ 明朝" w:eastAsia="ＭＳ 明朝" w:hAnsi="ＭＳ 明朝" w:hint="eastAsia"/>
          <w:sz w:val="22"/>
        </w:rPr>
        <w:t>２．</w:t>
      </w:r>
      <w:r w:rsidRPr="00181721">
        <w:rPr>
          <w:rFonts w:ascii="ＭＳ 明朝" w:eastAsia="ＭＳ 明朝" w:hAnsi="ＭＳ 明朝"/>
          <w:sz w:val="22"/>
        </w:rPr>
        <w:t>研修の進捗管理及び問題解決ができる</w:t>
      </w:r>
    </w:p>
    <w:p w14:paraId="4A534E59" w14:textId="77777777" w:rsidR="00AB7447" w:rsidRPr="00181721" w:rsidRDefault="00AB7447" w:rsidP="00AB7447">
      <w:pPr>
        <w:rPr>
          <w:rFonts w:ascii="ＭＳ 明朝" w:eastAsia="ＭＳ 明朝" w:hAnsi="ＭＳ 明朝"/>
          <w:sz w:val="22"/>
        </w:rPr>
      </w:pPr>
      <w:r w:rsidRPr="00181721">
        <w:rPr>
          <w:rFonts w:ascii="ＭＳ 明朝" w:eastAsia="ＭＳ 明朝" w:hAnsi="ＭＳ 明朝" w:hint="eastAsia"/>
          <w:sz w:val="22"/>
        </w:rPr>
        <w:t>３．</w:t>
      </w:r>
      <w:r w:rsidRPr="00181721">
        <w:rPr>
          <w:rFonts w:ascii="ＭＳ 明朝" w:eastAsia="ＭＳ 明朝" w:hAnsi="ＭＳ 明朝"/>
          <w:sz w:val="22"/>
        </w:rPr>
        <w:t>研修の結果を評価することが</w:t>
      </w:r>
      <w:r w:rsidRPr="00181721">
        <w:rPr>
          <w:rFonts w:ascii="ＭＳ 明朝" w:eastAsia="ＭＳ 明朝" w:hAnsi="ＭＳ 明朝" w:hint="eastAsia"/>
          <w:sz w:val="22"/>
        </w:rPr>
        <w:t>できる</w:t>
      </w:r>
    </w:p>
    <w:p w14:paraId="73D819FD" w14:textId="77777777" w:rsidR="00AB7447" w:rsidRPr="00181721" w:rsidRDefault="00AB7447" w:rsidP="00AB7447">
      <w:pPr>
        <w:rPr>
          <w:rFonts w:ascii="ＭＳ 明朝" w:eastAsia="ＭＳ 明朝" w:hAnsi="ＭＳ 明朝"/>
          <w:sz w:val="22"/>
        </w:rPr>
      </w:pPr>
      <w:r w:rsidRPr="00181721">
        <w:rPr>
          <w:rFonts w:ascii="ＭＳ 明朝" w:eastAsia="ＭＳ 明朝" w:hAnsi="ＭＳ 明朝" w:hint="eastAsia"/>
          <w:sz w:val="22"/>
        </w:rPr>
        <w:t>４．</w:t>
      </w:r>
      <w:r w:rsidRPr="00181721">
        <w:rPr>
          <w:rFonts w:ascii="ＭＳ 明朝" w:eastAsia="ＭＳ 明朝" w:hAnsi="ＭＳ 明朝"/>
          <w:sz w:val="22"/>
        </w:rPr>
        <w:t>教育担当者と実地指導者への教育的・精神的支援ができ</w:t>
      </w:r>
      <w:r w:rsidRPr="00181721">
        <w:rPr>
          <w:rFonts w:ascii="ＭＳ 明朝" w:eastAsia="ＭＳ 明朝" w:hAnsi="ＭＳ 明朝" w:hint="eastAsia"/>
          <w:sz w:val="22"/>
        </w:rPr>
        <w:t>る</w:t>
      </w:r>
    </w:p>
    <w:p w14:paraId="6A05A809" w14:textId="77777777" w:rsidR="00544DD9" w:rsidRPr="00181721" w:rsidRDefault="00544DD9" w:rsidP="007D1090">
      <w:pPr>
        <w:rPr>
          <w:rFonts w:ascii="ＭＳ 明朝" w:eastAsia="ＭＳ 明朝" w:hAnsi="ＭＳ 明朝"/>
          <w:sz w:val="22"/>
        </w:rPr>
      </w:pPr>
    </w:p>
    <w:p w14:paraId="65C84DF7" w14:textId="3F52F6F3" w:rsidR="00FF0E04" w:rsidRPr="00181721" w:rsidRDefault="00FF0E04" w:rsidP="00FF0E04">
      <w:pPr>
        <w:rPr>
          <w:rFonts w:ascii="ＭＳ 明朝" w:eastAsia="ＭＳ 明朝" w:hAnsi="ＭＳ 明朝"/>
          <w:sz w:val="22"/>
        </w:rPr>
      </w:pPr>
      <w:r w:rsidRPr="00181721">
        <w:rPr>
          <w:rFonts w:ascii="ＭＳ 明朝" w:eastAsia="ＭＳ 明朝" w:hAnsi="ＭＳ 明朝" w:hint="eastAsia"/>
          <w:sz w:val="22"/>
        </w:rPr>
        <w:t>4.対象：</w:t>
      </w:r>
      <w:r w:rsidR="00F5109F">
        <w:rPr>
          <w:rFonts w:ascii="ＭＳ 明朝" w:eastAsia="ＭＳ 明朝" w:hAnsi="ＭＳ 明朝" w:hint="eastAsia"/>
          <w:sz w:val="22"/>
        </w:rPr>
        <w:t xml:space="preserve"> </w:t>
      </w:r>
      <w:r w:rsidR="004917C0">
        <w:rPr>
          <w:rFonts w:ascii="ＭＳ 明朝" w:eastAsia="ＭＳ 明朝" w:hAnsi="ＭＳ 明朝" w:hint="eastAsia"/>
          <w:sz w:val="22"/>
        </w:rPr>
        <w:t>20名</w:t>
      </w:r>
    </w:p>
    <w:p w14:paraId="64BC426D" w14:textId="77777777" w:rsidR="00FF0E04" w:rsidRPr="00181721" w:rsidRDefault="00FF0E04" w:rsidP="00FF0E04">
      <w:pPr>
        <w:ind w:left="1100" w:hangingChars="500" w:hanging="1100"/>
        <w:rPr>
          <w:rFonts w:ascii="ＭＳ 明朝" w:eastAsia="ＭＳ 明朝" w:hAnsi="ＭＳ 明朝"/>
          <w:sz w:val="22"/>
        </w:rPr>
      </w:pPr>
      <w:r w:rsidRPr="00181721">
        <w:rPr>
          <w:rFonts w:ascii="ＭＳ 明朝" w:eastAsia="ＭＳ 明朝" w:hAnsi="ＭＳ 明朝" w:hint="eastAsia"/>
          <w:sz w:val="22"/>
        </w:rPr>
        <w:t>（要件）1．新人看護職員研修ガイドライン（改訂版）で規定された研修責任者としての役割を担う者または今後その任に当たる予定の者</w:t>
      </w:r>
    </w:p>
    <w:p w14:paraId="27F2D6CF" w14:textId="77777777" w:rsidR="00FF0E04" w:rsidRPr="00181721" w:rsidRDefault="00FF0E04" w:rsidP="00FF0E04">
      <w:pPr>
        <w:ind w:leftChars="400" w:left="1060" w:hangingChars="100" w:hanging="220"/>
        <w:rPr>
          <w:rFonts w:ascii="ＭＳ 明朝" w:eastAsia="ＭＳ 明朝" w:hAnsi="ＭＳ 明朝"/>
          <w:sz w:val="22"/>
        </w:rPr>
      </w:pPr>
      <w:r w:rsidRPr="00181721">
        <w:rPr>
          <w:rFonts w:ascii="ＭＳ 明朝" w:eastAsia="ＭＳ 明朝" w:hAnsi="ＭＳ 明朝" w:hint="eastAsia"/>
          <w:sz w:val="22"/>
        </w:rPr>
        <w:t>2．（原則）全日程の出席が可能な者</w:t>
      </w:r>
    </w:p>
    <w:p w14:paraId="5A39BBE3" w14:textId="77777777" w:rsidR="00FF0E04" w:rsidRPr="00181721" w:rsidRDefault="00FF0E04" w:rsidP="00FF0E04">
      <w:pPr>
        <w:rPr>
          <w:rFonts w:ascii="ＭＳ 明朝" w:eastAsia="ＭＳ 明朝" w:hAnsi="ＭＳ 明朝"/>
          <w:sz w:val="22"/>
        </w:rPr>
      </w:pPr>
    </w:p>
    <w:p w14:paraId="5758FEC4" w14:textId="77777777" w:rsidR="00FF0E04" w:rsidRPr="00181721" w:rsidRDefault="00FF0E04" w:rsidP="00FF0E04">
      <w:pPr>
        <w:rPr>
          <w:rFonts w:ascii="ＭＳ 明朝" w:eastAsia="ＭＳ 明朝" w:hAnsi="ＭＳ 明朝"/>
          <w:sz w:val="22"/>
        </w:rPr>
      </w:pPr>
      <w:r w:rsidRPr="00181721">
        <w:rPr>
          <w:rFonts w:ascii="ＭＳ 明朝" w:eastAsia="ＭＳ 明朝" w:hAnsi="ＭＳ 明朝" w:hint="eastAsia"/>
          <w:sz w:val="22"/>
        </w:rPr>
        <w:t>5.講師</w:t>
      </w:r>
    </w:p>
    <w:p w14:paraId="2B8085BB" w14:textId="7397A930" w:rsidR="00FF0E04" w:rsidRPr="00181721" w:rsidRDefault="00FF0E04" w:rsidP="00FF0E04">
      <w:pPr>
        <w:ind w:firstLineChars="100" w:firstLine="220"/>
        <w:rPr>
          <w:rFonts w:ascii="ＭＳ 明朝" w:eastAsia="ＭＳ 明朝" w:hAnsi="ＭＳ 明朝"/>
          <w:sz w:val="22"/>
        </w:rPr>
      </w:pPr>
      <w:r w:rsidRPr="00181721">
        <w:rPr>
          <w:rFonts w:ascii="ＭＳ 明朝" w:eastAsia="ＭＳ 明朝" w:hAnsi="ＭＳ 明朝" w:hint="eastAsia"/>
          <w:sz w:val="22"/>
        </w:rPr>
        <w:t>1回目：鈴木康美先生</w:t>
      </w:r>
      <w:r w:rsidR="001E2C62">
        <w:rPr>
          <w:rFonts w:ascii="ＭＳ 明朝" w:eastAsia="ＭＳ 明朝" w:hAnsi="ＭＳ 明朝" w:hint="eastAsia"/>
          <w:sz w:val="22"/>
        </w:rPr>
        <w:t>（</w:t>
      </w:r>
      <w:r w:rsidR="001E2C62" w:rsidRPr="00181721">
        <w:rPr>
          <w:rFonts w:ascii="ＭＳ 明朝" w:eastAsia="ＭＳ 明朝" w:hAnsi="ＭＳ 明朝" w:hint="eastAsia"/>
          <w:sz w:val="22"/>
        </w:rPr>
        <w:t>埼玉県立大学</w:t>
      </w:r>
      <w:r w:rsidR="001E2C62">
        <w:rPr>
          <w:rFonts w:ascii="ＭＳ 明朝" w:eastAsia="ＭＳ 明朝" w:hAnsi="ＭＳ 明朝" w:hint="eastAsia"/>
          <w:sz w:val="22"/>
        </w:rPr>
        <w:t>）</w:t>
      </w:r>
      <w:r w:rsidR="00F02BBD">
        <w:rPr>
          <w:rFonts w:ascii="ＭＳ 明朝" w:eastAsia="ＭＳ 明朝" w:hAnsi="ＭＳ 明朝" w:hint="eastAsia"/>
          <w:sz w:val="22"/>
        </w:rPr>
        <w:t xml:space="preserve">　</w:t>
      </w:r>
    </w:p>
    <w:p w14:paraId="507F5FCB" w14:textId="77777777" w:rsidR="0063712B" w:rsidRDefault="00FF0E04" w:rsidP="0063712B">
      <w:pPr>
        <w:ind w:leftChars="100" w:left="210"/>
        <w:rPr>
          <w:rFonts w:ascii="ＭＳ 明朝" w:eastAsia="ＭＳ 明朝" w:hAnsi="ＭＳ 明朝"/>
          <w:sz w:val="22"/>
        </w:rPr>
      </w:pPr>
      <w:r w:rsidRPr="00181721">
        <w:rPr>
          <w:rFonts w:ascii="ＭＳ 明朝" w:eastAsia="ＭＳ 明朝" w:hAnsi="ＭＳ 明朝" w:hint="eastAsia"/>
          <w:sz w:val="22"/>
        </w:rPr>
        <w:t>2回目：舟島なをみ先生</w:t>
      </w:r>
      <w:r w:rsidR="001E2C62">
        <w:rPr>
          <w:rFonts w:ascii="ＭＳ 明朝" w:eastAsia="ＭＳ 明朝" w:hAnsi="ＭＳ 明朝" w:hint="eastAsia"/>
          <w:sz w:val="22"/>
        </w:rPr>
        <w:t>（</w:t>
      </w:r>
      <w:r w:rsidR="001E2C62" w:rsidRPr="00181721">
        <w:rPr>
          <w:rFonts w:ascii="ＭＳ 明朝" w:eastAsia="ＭＳ 明朝" w:hAnsi="ＭＳ 明朝" w:hint="eastAsia"/>
          <w:sz w:val="22"/>
        </w:rPr>
        <w:t>新潟県立看護大学</w:t>
      </w:r>
      <w:r w:rsidR="001E2C62">
        <w:rPr>
          <w:rFonts w:ascii="ＭＳ 明朝" w:eastAsia="ＭＳ 明朝" w:hAnsi="ＭＳ 明朝" w:hint="eastAsia"/>
          <w:sz w:val="22"/>
        </w:rPr>
        <w:t>）、松田安弘先生（群馬県立県民健康科学大学</w:t>
      </w:r>
      <w:r w:rsidR="0063712B">
        <w:rPr>
          <w:rFonts w:ascii="ＭＳ 明朝" w:eastAsia="ＭＳ 明朝" w:hAnsi="ＭＳ 明朝" w:hint="eastAsia"/>
          <w:sz w:val="22"/>
        </w:rPr>
        <w:t>）</w:t>
      </w:r>
    </w:p>
    <w:p w14:paraId="58D1A5EB" w14:textId="7788A719" w:rsidR="00FF0E04" w:rsidRPr="00181721" w:rsidRDefault="0063712B" w:rsidP="0063712B">
      <w:pPr>
        <w:ind w:leftChars="100" w:left="210"/>
        <w:rPr>
          <w:rFonts w:ascii="ＭＳ 明朝" w:eastAsia="ＭＳ 明朝" w:hAnsi="ＭＳ 明朝"/>
          <w:sz w:val="22"/>
        </w:rPr>
      </w:pPr>
      <w:r w:rsidRPr="00181721">
        <w:rPr>
          <w:rFonts w:ascii="ＭＳ 明朝" w:eastAsia="ＭＳ 明朝" w:hAnsi="ＭＳ 明朝" w:hint="eastAsia"/>
          <w:sz w:val="22"/>
        </w:rPr>
        <w:t>3回目</w:t>
      </w:r>
      <w:r>
        <w:rPr>
          <w:rFonts w:ascii="ＭＳ 明朝" w:eastAsia="ＭＳ 明朝" w:hAnsi="ＭＳ 明朝" w:hint="eastAsia"/>
          <w:sz w:val="22"/>
        </w:rPr>
        <w:t>：</w:t>
      </w:r>
      <w:r w:rsidRPr="00181721">
        <w:rPr>
          <w:rFonts w:ascii="ＭＳ 明朝" w:eastAsia="ＭＳ 明朝" w:hAnsi="ＭＳ 明朝" w:hint="eastAsia"/>
          <w:sz w:val="22"/>
        </w:rPr>
        <w:t>舟島なをみ先生</w:t>
      </w:r>
      <w:r>
        <w:rPr>
          <w:rFonts w:ascii="ＭＳ 明朝" w:eastAsia="ＭＳ 明朝" w:hAnsi="ＭＳ 明朝" w:hint="eastAsia"/>
          <w:sz w:val="22"/>
        </w:rPr>
        <w:t>（</w:t>
      </w:r>
      <w:r w:rsidRPr="00181721">
        <w:rPr>
          <w:rFonts w:ascii="ＭＳ 明朝" w:eastAsia="ＭＳ 明朝" w:hAnsi="ＭＳ 明朝" w:hint="eastAsia"/>
          <w:sz w:val="22"/>
        </w:rPr>
        <w:t>新潟県立看護大学</w:t>
      </w:r>
      <w:r>
        <w:rPr>
          <w:rFonts w:ascii="ＭＳ 明朝" w:eastAsia="ＭＳ 明朝" w:hAnsi="ＭＳ 明朝" w:hint="eastAsia"/>
          <w:sz w:val="22"/>
        </w:rPr>
        <w:t>）、松田安弘先生（群馬県立県民健康科学大学）</w:t>
      </w:r>
      <w:r w:rsidR="001E2C62">
        <w:rPr>
          <w:rFonts w:ascii="ＭＳ 明朝" w:eastAsia="ＭＳ 明朝" w:hAnsi="ＭＳ 明朝" w:hint="eastAsia"/>
          <w:sz w:val="22"/>
        </w:rPr>
        <w:t>）</w:t>
      </w:r>
    </w:p>
    <w:p w14:paraId="41C8F396" w14:textId="02618E2B" w:rsidR="00FF0E04" w:rsidRPr="00181721" w:rsidRDefault="00F02BBD" w:rsidP="007D1090">
      <w:pPr>
        <w:rPr>
          <w:rFonts w:ascii="ＭＳ 明朝" w:eastAsia="ＭＳ 明朝" w:hAnsi="ＭＳ 明朝"/>
          <w:sz w:val="22"/>
        </w:rPr>
      </w:pPr>
      <w:r>
        <w:rPr>
          <w:rFonts w:ascii="ＭＳ 明朝" w:eastAsia="ＭＳ 明朝" w:hAnsi="ＭＳ 明朝" w:hint="eastAsia"/>
          <w:sz w:val="22"/>
        </w:rPr>
        <w:t xml:space="preserve">　4回目：ファシリテーションについて（合同）（平林</w:t>
      </w:r>
      <w:r w:rsidR="004242E2">
        <w:rPr>
          <w:rFonts w:ascii="ＭＳ 明朝" w:eastAsia="ＭＳ 明朝" w:hAnsi="ＭＳ 明朝" w:hint="eastAsia"/>
          <w:sz w:val="22"/>
        </w:rPr>
        <w:t>慶史</w:t>
      </w:r>
      <w:r>
        <w:rPr>
          <w:rFonts w:ascii="ＭＳ 明朝" w:eastAsia="ＭＳ 明朝" w:hAnsi="ＭＳ 明朝" w:hint="eastAsia"/>
          <w:sz w:val="22"/>
        </w:rPr>
        <w:t>）</w:t>
      </w:r>
    </w:p>
    <w:p w14:paraId="754194DA" w14:textId="77777777" w:rsidR="00FF0E04" w:rsidRPr="00181721" w:rsidRDefault="00181721" w:rsidP="00FF0E04">
      <w:pPr>
        <w:rPr>
          <w:rFonts w:ascii="ＭＳ 明朝" w:eastAsia="ＭＳ 明朝" w:hAnsi="ＭＳ 明朝"/>
          <w:sz w:val="22"/>
        </w:rPr>
      </w:pPr>
      <w:r>
        <w:rPr>
          <w:rFonts w:ascii="ＭＳ 明朝" w:eastAsia="ＭＳ 明朝" w:hAnsi="ＭＳ 明朝" w:hint="eastAsia"/>
          <w:sz w:val="22"/>
        </w:rPr>
        <w:t>6</w:t>
      </w:r>
      <w:r w:rsidR="00FF0E04" w:rsidRPr="00181721">
        <w:rPr>
          <w:rFonts w:ascii="ＭＳ 明朝" w:eastAsia="ＭＳ 明朝" w:hAnsi="ＭＳ 明朝" w:hint="eastAsia"/>
          <w:sz w:val="22"/>
        </w:rPr>
        <w:t>.留意事項</w:t>
      </w:r>
    </w:p>
    <w:p w14:paraId="56D448FC" w14:textId="62FF3394" w:rsidR="00FF0E04" w:rsidRPr="00181721" w:rsidRDefault="00FF0E04" w:rsidP="00FF0E04">
      <w:pPr>
        <w:rPr>
          <w:rFonts w:ascii="ＭＳ 明朝" w:eastAsia="ＭＳ 明朝" w:hAnsi="ＭＳ 明朝"/>
          <w:sz w:val="22"/>
        </w:rPr>
      </w:pPr>
      <w:r w:rsidRPr="00181721">
        <w:rPr>
          <w:rFonts w:ascii="ＭＳ 明朝" w:eastAsia="ＭＳ 明朝" w:hAnsi="ＭＳ 明朝" w:hint="eastAsia"/>
          <w:sz w:val="22"/>
        </w:rPr>
        <w:t>・各回課題を持って参加し、グループワークで各施設の実践・課題を共有</w:t>
      </w:r>
      <w:r w:rsidR="004917C0">
        <w:rPr>
          <w:rFonts w:ascii="ＭＳ 明朝" w:eastAsia="ＭＳ 明朝" w:hAnsi="ＭＳ 明朝" w:hint="eastAsia"/>
          <w:sz w:val="22"/>
        </w:rPr>
        <w:t>する</w:t>
      </w:r>
      <w:r w:rsidRPr="00181721">
        <w:rPr>
          <w:rFonts w:ascii="ＭＳ 明朝" w:eastAsia="ＭＳ 明朝" w:hAnsi="ＭＳ 明朝" w:hint="eastAsia"/>
          <w:sz w:val="22"/>
        </w:rPr>
        <w:t>。</w:t>
      </w:r>
    </w:p>
    <w:p w14:paraId="0D0B940D" w14:textId="7EC4C8FD" w:rsidR="00181721" w:rsidRDefault="00FF0E04" w:rsidP="007D1090">
      <w:pPr>
        <w:rPr>
          <w:rFonts w:ascii="ＭＳ 明朝" w:eastAsia="ＭＳ 明朝" w:hAnsi="ＭＳ 明朝"/>
          <w:sz w:val="22"/>
        </w:rPr>
      </w:pPr>
      <w:r w:rsidRPr="00181721">
        <w:rPr>
          <w:rFonts w:ascii="ＭＳ 明朝" w:eastAsia="ＭＳ 明朝" w:hAnsi="ＭＳ 明朝" w:hint="eastAsia"/>
          <w:sz w:val="22"/>
        </w:rPr>
        <w:t>・やむを得ず欠席の場合は、</w:t>
      </w:r>
      <w:r w:rsidR="004917C0">
        <w:rPr>
          <w:rFonts w:ascii="ＭＳ 明朝" w:eastAsia="ＭＳ 明朝" w:hAnsi="ＭＳ 明朝" w:hint="eastAsia"/>
          <w:sz w:val="22"/>
        </w:rPr>
        <w:t>協会担当者に</w:t>
      </w:r>
      <w:r w:rsidRPr="00181721">
        <w:rPr>
          <w:rFonts w:ascii="ＭＳ 明朝" w:eastAsia="ＭＳ 明朝" w:hAnsi="ＭＳ 明朝" w:hint="eastAsia"/>
          <w:sz w:val="22"/>
        </w:rPr>
        <w:t>連絡</w:t>
      </w:r>
      <w:r w:rsidR="004917C0">
        <w:rPr>
          <w:rFonts w:ascii="ＭＳ 明朝" w:eastAsia="ＭＳ 明朝" w:hAnsi="ＭＳ 明朝" w:hint="eastAsia"/>
          <w:sz w:val="22"/>
        </w:rPr>
        <w:t>する</w:t>
      </w:r>
      <w:r w:rsidR="001E2C62">
        <w:rPr>
          <w:rFonts w:ascii="ＭＳ 明朝" w:eastAsia="ＭＳ 明朝" w:hAnsi="ＭＳ 明朝" w:hint="eastAsia"/>
          <w:sz w:val="22"/>
        </w:rPr>
        <w:t>。</w:t>
      </w:r>
    </w:p>
    <w:p w14:paraId="370AFAB5" w14:textId="731E02EC" w:rsidR="00544DD9" w:rsidRPr="00AD4A0D" w:rsidRDefault="00181721" w:rsidP="007F5366">
      <w:pPr>
        <w:ind w:left="1980" w:hangingChars="900" w:hanging="1980"/>
        <w:rPr>
          <w:rFonts w:ascii="ＭＳ 明朝" w:eastAsia="ＭＳ 明朝" w:hAnsi="ＭＳ 明朝"/>
          <w:color w:val="FF0000"/>
          <w:sz w:val="22"/>
        </w:rPr>
      </w:pPr>
      <w:r>
        <w:rPr>
          <w:rFonts w:ascii="ＭＳ 明朝" w:eastAsia="ＭＳ 明朝" w:hAnsi="ＭＳ 明朝" w:hint="eastAsia"/>
          <w:sz w:val="22"/>
        </w:rPr>
        <w:lastRenderedPageBreak/>
        <w:t>7</w:t>
      </w:r>
      <w:r w:rsidR="00544DD9" w:rsidRPr="00181721">
        <w:rPr>
          <w:rFonts w:ascii="ＭＳ 明朝" w:eastAsia="ＭＳ 明朝" w:hAnsi="ＭＳ 明朝" w:hint="eastAsia"/>
          <w:sz w:val="22"/>
        </w:rPr>
        <w:t>.プログラム</w:t>
      </w:r>
      <w:r w:rsidR="00AD4A0D">
        <w:rPr>
          <w:rFonts w:ascii="ＭＳ 明朝" w:eastAsia="ＭＳ 明朝" w:hAnsi="ＭＳ 明朝" w:hint="eastAsia"/>
          <w:sz w:val="22"/>
        </w:rPr>
        <w:t xml:space="preserve">　　</w:t>
      </w:r>
    </w:p>
    <w:p w14:paraId="17A03BB3" w14:textId="77777777" w:rsidR="00B91CE1" w:rsidRPr="00F5109F" w:rsidRDefault="006A2D41" w:rsidP="007D1090">
      <w:pPr>
        <w:rPr>
          <w:rFonts w:ascii="ＭＳ 明朝" w:eastAsia="ＭＳ 明朝" w:hAnsi="ＭＳ 明朝"/>
          <w:b/>
          <w:bCs/>
          <w:sz w:val="22"/>
        </w:rPr>
      </w:pPr>
      <w:r w:rsidRPr="00F5109F">
        <w:rPr>
          <w:rFonts w:ascii="ＭＳ 明朝" w:eastAsia="ＭＳ 明朝" w:hAnsi="ＭＳ 明朝" w:hint="eastAsia"/>
          <w:b/>
          <w:bCs/>
          <w:sz w:val="22"/>
        </w:rPr>
        <w:t>（研修責任者・教育担当者　合同研修）</w:t>
      </w:r>
    </w:p>
    <w:tbl>
      <w:tblPr>
        <w:tblStyle w:val="a3"/>
        <w:tblpPr w:leftFromText="142" w:rightFromText="142" w:vertAnchor="text" w:tblpX="100" w:tblpY="1"/>
        <w:tblOverlap w:val="never"/>
        <w:tblW w:w="0" w:type="auto"/>
        <w:tblLook w:val="04A0" w:firstRow="1" w:lastRow="0" w:firstColumn="1" w:lastColumn="0" w:noHBand="0" w:noVBand="1"/>
      </w:tblPr>
      <w:tblGrid>
        <w:gridCol w:w="520"/>
        <w:gridCol w:w="1585"/>
        <w:gridCol w:w="5345"/>
        <w:gridCol w:w="1890"/>
      </w:tblGrid>
      <w:tr w:rsidR="00D1634F" w14:paraId="4CC95189" w14:textId="77777777" w:rsidTr="00F02BBD">
        <w:tc>
          <w:tcPr>
            <w:tcW w:w="520" w:type="dxa"/>
          </w:tcPr>
          <w:p w14:paraId="79FED3A2" w14:textId="77777777" w:rsidR="00D1634F" w:rsidRDefault="00D1634F" w:rsidP="00B91CE1">
            <w:r>
              <w:rPr>
                <w:rFonts w:hint="eastAsia"/>
              </w:rPr>
              <w:t>回</w:t>
            </w:r>
          </w:p>
        </w:tc>
        <w:tc>
          <w:tcPr>
            <w:tcW w:w="1585" w:type="dxa"/>
          </w:tcPr>
          <w:p w14:paraId="27CE1023" w14:textId="77777777" w:rsidR="00D1634F" w:rsidRDefault="00D1634F" w:rsidP="00B91CE1">
            <w:pPr>
              <w:jc w:val="center"/>
            </w:pPr>
            <w:r>
              <w:rPr>
                <w:rFonts w:hint="eastAsia"/>
              </w:rPr>
              <w:t>日時・場所</w:t>
            </w:r>
          </w:p>
        </w:tc>
        <w:tc>
          <w:tcPr>
            <w:tcW w:w="5345" w:type="dxa"/>
          </w:tcPr>
          <w:p w14:paraId="3D82CC85" w14:textId="77777777" w:rsidR="00B91CE1" w:rsidRDefault="00D1634F" w:rsidP="00B91CE1">
            <w:pPr>
              <w:ind w:firstLineChars="100" w:firstLine="210"/>
              <w:jc w:val="center"/>
            </w:pPr>
            <w:r>
              <w:rPr>
                <w:rFonts w:hint="eastAsia"/>
              </w:rPr>
              <w:t>研修項目・内容</w:t>
            </w:r>
          </w:p>
        </w:tc>
        <w:tc>
          <w:tcPr>
            <w:tcW w:w="1890" w:type="dxa"/>
          </w:tcPr>
          <w:p w14:paraId="6109ED26" w14:textId="77777777" w:rsidR="00D1634F" w:rsidRDefault="00D1634F" w:rsidP="00B91CE1">
            <w:pPr>
              <w:jc w:val="center"/>
            </w:pPr>
            <w:r>
              <w:rPr>
                <w:rFonts w:hint="eastAsia"/>
              </w:rPr>
              <w:t>講師</w:t>
            </w:r>
          </w:p>
        </w:tc>
      </w:tr>
      <w:tr w:rsidR="00181721" w14:paraId="4B5B240B" w14:textId="77777777" w:rsidTr="00F02BBD">
        <w:trPr>
          <w:trHeight w:val="6459"/>
        </w:trPr>
        <w:tc>
          <w:tcPr>
            <w:tcW w:w="520" w:type="dxa"/>
            <w:vAlign w:val="center"/>
          </w:tcPr>
          <w:p w14:paraId="649841BE" w14:textId="77777777" w:rsidR="00181721" w:rsidRDefault="00181721" w:rsidP="00B91CE1">
            <w:pPr>
              <w:jc w:val="center"/>
            </w:pPr>
            <w:r>
              <w:rPr>
                <w:rFonts w:hint="eastAsia"/>
              </w:rPr>
              <w:t>1</w:t>
            </w:r>
          </w:p>
          <w:p w14:paraId="6A38F025" w14:textId="77777777" w:rsidR="00181721" w:rsidRDefault="00181721" w:rsidP="00B91CE1">
            <w:pPr>
              <w:jc w:val="center"/>
            </w:pPr>
            <w:r>
              <w:rPr>
                <w:rFonts w:hint="eastAsia"/>
              </w:rPr>
              <w:t>回目</w:t>
            </w:r>
          </w:p>
          <w:p w14:paraId="60061E4C" w14:textId="77777777" w:rsidR="00181721" w:rsidRDefault="00181721" w:rsidP="00B91CE1">
            <w:pPr>
              <w:jc w:val="center"/>
            </w:pPr>
          </w:p>
        </w:tc>
        <w:tc>
          <w:tcPr>
            <w:tcW w:w="1585" w:type="dxa"/>
          </w:tcPr>
          <w:p w14:paraId="35C3231E" w14:textId="70BE5889" w:rsidR="00181721" w:rsidRPr="004242E2" w:rsidRDefault="004242E2" w:rsidP="00B91CE1">
            <w:pPr>
              <w:rPr>
                <w:rFonts w:ascii="ＭＳ Ｐ明朝" w:eastAsia="ＭＳ Ｐ明朝" w:hAnsi="ＭＳ Ｐ明朝"/>
              </w:rPr>
            </w:pPr>
            <w:r>
              <w:rPr>
                <w:rFonts w:ascii="ＭＳ Ｐ明朝" w:eastAsia="ＭＳ Ｐ明朝" w:hAnsi="ＭＳ Ｐ明朝" w:hint="eastAsia"/>
              </w:rPr>
              <w:t>2</w:t>
            </w:r>
            <w:r w:rsidR="00181721" w:rsidRPr="004242E2">
              <w:rPr>
                <w:rFonts w:ascii="ＭＳ Ｐ明朝" w:eastAsia="ＭＳ Ｐ明朝" w:hAnsi="ＭＳ Ｐ明朝" w:hint="eastAsia"/>
              </w:rPr>
              <w:t>月</w:t>
            </w:r>
            <w:r>
              <w:rPr>
                <w:rFonts w:ascii="ＭＳ Ｐ明朝" w:eastAsia="ＭＳ Ｐ明朝" w:hAnsi="ＭＳ Ｐ明朝" w:hint="eastAsia"/>
              </w:rPr>
              <w:t>28</w:t>
            </w:r>
            <w:r w:rsidR="00181721" w:rsidRPr="004242E2">
              <w:rPr>
                <w:rFonts w:ascii="ＭＳ Ｐ明朝" w:eastAsia="ＭＳ Ｐ明朝" w:hAnsi="ＭＳ Ｐ明朝" w:hint="eastAsia"/>
              </w:rPr>
              <w:t>日（</w:t>
            </w:r>
            <w:r>
              <w:rPr>
                <w:rFonts w:ascii="ＭＳ Ｐ明朝" w:eastAsia="ＭＳ Ｐ明朝" w:hAnsi="ＭＳ Ｐ明朝" w:hint="eastAsia"/>
              </w:rPr>
              <w:t>日</w:t>
            </w:r>
            <w:r w:rsidR="00181721" w:rsidRPr="004242E2">
              <w:rPr>
                <w:rFonts w:ascii="ＭＳ Ｐ明朝" w:eastAsia="ＭＳ Ｐ明朝" w:hAnsi="ＭＳ Ｐ明朝" w:hint="eastAsia"/>
              </w:rPr>
              <w:t>）</w:t>
            </w:r>
          </w:p>
          <w:p w14:paraId="0D99CC5F" w14:textId="77777777" w:rsidR="00181721" w:rsidRPr="008A5B88" w:rsidRDefault="00181721" w:rsidP="00B91CE1">
            <w:pPr>
              <w:rPr>
                <w:rFonts w:ascii="ＭＳ Ｐ明朝" w:eastAsia="ＭＳ Ｐ明朝" w:hAnsi="ＭＳ Ｐ明朝"/>
              </w:rPr>
            </w:pPr>
            <w:r w:rsidRPr="008A5B88">
              <w:rPr>
                <w:rFonts w:ascii="ＭＳ Ｐ明朝" w:eastAsia="ＭＳ Ｐ明朝" w:hAnsi="ＭＳ Ｐ明朝" w:hint="eastAsia"/>
              </w:rPr>
              <w:t>10:00～16:00</w:t>
            </w:r>
          </w:p>
          <w:p w14:paraId="49F47E5B" w14:textId="77777777" w:rsidR="00181721" w:rsidRPr="008A5B88" w:rsidRDefault="00181721" w:rsidP="00B91CE1">
            <w:pPr>
              <w:rPr>
                <w:rFonts w:ascii="ＭＳ Ｐ明朝" w:eastAsia="ＭＳ Ｐ明朝" w:hAnsi="ＭＳ Ｐ明朝"/>
              </w:rPr>
            </w:pPr>
            <w:r w:rsidRPr="008A5B88">
              <w:rPr>
                <w:rFonts w:ascii="ＭＳ Ｐ明朝" w:eastAsia="ＭＳ Ｐ明朝" w:hAnsi="ＭＳ Ｐ明朝" w:hint="eastAsia"/>
              </w:rPr>
              <w:t>大ホール</w:t>
            </w:r>
            <w:r w:rsidRPr="00181721">
              <w:rPr>
                <w:rFonts w:asciiTheme="minorEastAsia" w:hAnsiTheme="minorEastAsia" w:hint="eastAsia"/>
              </w:rPr>
              <w:t xml:space="preserve">　　</w:t>
            </w:r>
          </w:p>
          <w:p w14:paraId="44EAFD9C" w14:textId="77777777" w:rsidR="00181721" w:rsidRPr="008A5B88" w:rsidRDefault="00181721" w:rsidP="00B91CE1">
            <w:pPr>
              <w:rPr>
                <w:rFonts w:ascii="ＭＳ Ｐ明朝" w:eastAsia="ＭＳ Ｐ明朝" w:hAnsi="ＭＳ Ｐ明朝"/>
              </w:rPr>
            </w:pPr>
          </w:p>
        </w:tc>
        <w:tc>
          <w:tcPr>
            <w:tcW w:w="5345" w:type="dxa"/>
          </w:tcPr>
          <w:p w14:paraId="78BBDFA3" w14:textId="77777777" w:rsidR="00181721" w:rsidRPr="008A5B88" w:rsidRDefault="00181721" w:rsidP="00B91CE1">
            <w:pPr>
              <w:tabs>
                <w:tab w:val="left" w:pos="1134"/>
              </w:tabs>
              <w:spacing w:line="0" w:lineRule="atLeast"/>
              <w:rPr>
                <w:rFonts w:ascii="ＭＳ Ｐ明朝" w:eastAsia="ＭＳ Ｐ明朝" w:hAnsi="ＭＳ Ｐ明朝"/>
                <w:bCs/>
                <w:szCs w:val="21"/>
              </w:rPr>
            </w:pPr>
            <w:r w:rsidRPr="008A5B88">
              <w:rPr>
                <w:rFonts w:ascii="ＭＳ Ｐ明朝" w:eastAsia="ＭＳ Ｐ明朝" w:hAnsi="ＭＳ Ｐ明朝" w:hint="eastAsia"/>
                <w:bCs/>
                <w:szCs w:val="21"/>
              </w:rPr>
              <w:t>1.新人看護職員研修ガイドラインの概要</w:t>
            </w:r>
          </w:p>
          <w:p w14:paraId="17419F26" w14:textId="77777777" w:rsidR="00181721" w:rsidRPr="008A5B88" w:rsidRDefault="00181721" w:rsidP="00B91CE1">
            <w:pPr>
              <w:tabs>
                <w:tab w:val="left" w:pos="1134"/>
              </w:tabs>
              <w:spacing w:line="0" w:lineRule="atLeast"/>
              <w:ind w:firstLineChars="100" w:firstLine="210"/>
              <w:rPr>
                <w:rFonts w:ascii="ＭＳ Ｐ明朝" w:eastAsia="ＭＳ Ｐ明朝" w:hAnsi="ＭＳ Ｐ明朝"/>
                <w:bCs/>
                <w:szCs w:val="21"/>
              </w:rPr>
            </w:pPr>
            <w:r w:rsidRPr="008A5B88">
              <w:rPr>
                <w:rFonts w:ascii="ＭＳ Ｐ明朝" w:eastAsia="ＭＳ Ｐ明朝" w:hAnsi="ＭＳ Ｐ明朝" w:hint="eastAsia"/>
                <w:bCs/>
                <w:szCs w:val="21"/>
              </w:rPr>
              <w:t>1)新人看護職員研修に関する考え方や政策動向</w:t>
            </w:r>
          </w:p>
          <w:p w14:paraId="3782E942" w14:textId="77777777" w:rsidR="00181721" w:rsidRPr="008A5B88" w:rsidRDefault="00181721" w:rsidP="00B91CE1">
            <w:pPr>
              <w:tabs>
                <w:tab w:val="left" w:pos="1134"/>
              </w:tabs>
              <w:spacing w:line="0" w:lineRule="atLeast"/>
              <w:ind w:firstLineChars="100" w:firstLine="210"/>
              <w:rPr>
                <w:rFonts w:ascii="ＭＳ Ｐ明朝" w:eastAsia="ＭＳ Ｐ明朝" w:hAnsi="ＭＳ Ｐ明朝"/>
                <w:bCs/>
                <w:szCs w:val="21"/>
              </w:rPr>
            </w:pPr>
            <w:r w:rsidRPr="008A5B88">
              <w:rPr>
                <w:rFonts w:ascii="ＭＳ Ｐ明朝" w:eastAsia="ＭＳ Ｐ明朝" w:hAnsi="ＭＳ Ｐ明朝" w:hint="eastAsia"/>
                <w:bCs/>
                <w:szCs w:val="21"/>
              </w:rPr>
              <w:t>2)新人看護職員研修ガイドラインの考え方</w:t>
            </w:r>
          </w:p>
          <w:p w14:paraId="4B94D5A5" w14:textId="77777777" w:rsidR="00181721" w:rsidRPr="008A5B88" w:rsidRDefault="00181721" w:rsidP="00B91CE1">
            <w:pPr>
              <w:tabs>
                <w:tab w:val="left" w:pos="1134"/>
              </w:tabs>
              <w:spacing w:line="0" w:lineRule="atLeast"/>
              <w:ind w:firstLineChars="100" w:firstLine="210"/>
              <w:rPr>
                <w:rFonts w:ascii="ＭＳ Ｐ明朝" w:eastAsia="ＭＳ Ｐ明朝" w:hAnsi="ＭＳ Ｐ明朝"/>
                <w:bCs/>
                <w:szCs w:val="21"/>
              </w:rPr>
            </w:pPr>
          </w:p>
          <w:p w14:paraId="3FF30FC0" w14:textId="77777777" w:rsidR="00181721" w:rsidRPr="008A5B88" w:rsidRDefault="00181721" w:rsidP="00B91CE1">
            <w:pPr>
              <w:tabs>
                <w:tab w:val="left" w:pos="1134"/>
              </w:tabs>
              <w:spacing w:line="0" w:lineRule="atLeast"/>
              <w:rPr>
                <w:rFonts w:ascii="ＭＳ Ｐ明朝" w:eastAsia="ＭＳ Ｐ明朝" w:hAnsi="ＭＳ Ｐ明朝"/>
                <w:bCs/>
                <w:szCs w:val="21"/>
              </w:rPr>
            </w:pPr>
            <w:r w:rsidRPr="008A5B88">
              <w:rPr>
                <w:rFonts w:ascii="ＭＳ Ｐ明朝" w:eastAsia="ＭＳ Ｐ明朝" w:hAnsi="ＭＳ Ｐ明朝" w:hint="eastAsia"/>
                <w:bCs/>
                <w:szCs w:val="21"/>
              </w:rPr>
              <w:t>2.新人看護職員臨床研修体制の構築と運営</w:t>
            </w:r>
          </w:p>
          <w:p w14:paraId="4E4DAB66" w14:textId="77777777" w:rsidR="00181721" w:rsidRDefault="00181721" w:rsidP="001A0097">
            <w:pPr>
              <w:tabs>
                <w:tab w:val="left" w:pos="1134"/>
              </w:tabs>
              <w:spacing w:line="0" w:lineRule="atLeast"/>
              <w:ind w:firstLineChars="50" w:firstLine="105"/>
              <w:rPr>
                <w:rFonts w:ascii="ＭＳ Ｐ明朝" w:eastAsia="ＭＳ Ｐ明朝" w:hAnsi="ＭＳ Ｐ明朝"/>
                <w:bCs/>
                <w:szCs w:val="21"/>
              </w:rPr>
            </w:pPr>
            <w:r w:rsidRPr="008A5B88">
              <w:rPr>
                <w:rFonts w:ascii="ＭＳ Ｐ明朝" w:eastAsia="ＭＳ Ｐ明朝" w:hAnsi="ＭＳ Ｐ明朝" w:hint="eastAsia"/>
                <w:bCs/>
                <w:szCs w:val="21"/>
              </w:rPr>
              <w:t>1)新人看護職員研修の運営に関わる体制作りと整備</w:t>
            </w:r>
          </w:p>
          <w:p w14:paraId="40B62E78" w14:textId="77777777" w:rsidR="00181721" w:rsidRPr="00181721" w:rsidRDefault="00433B6A" w:rsidP="001A0097">
            <w:pPr>
              <w:tabs>
                <w:tab w:val="left" w:pos="1134"/>
              </w:tabs>
              <w:spacing w:line="0" w:lineRule="atLeast"/>
              <w:ind w:firstLineChars="50" w:firstLine="105"/>
              <w:rPr>
                <w:rFonts w:ascii="ＭＳ Ｐ明朝" w:eastAsia="ＭＳ Ｐ明朝" w:hAnsi="ＭＳ Ｐ明朝"/>
                <w:bCs/>
                <w:sz w:val="20"/>
                <w:szCs w:val="20"/>
              </w:rPr>
            </w:pPr>
            <w:r>
              <w:rPr>
                <w:rFonts w:ascii="ＭＳ Ｐ明朝" w:eastAsia="ＭＳ Ｐ明朝" w:hAnsi="ＭＳ Ｐ明朝" w:hint="eastAsia"/>
                <w:bCs/>
                <w:szCs w:val="21"/>
              </w:rPr>
              <w:t xml:space="preserve">　教育体制の必要性</w:t>
            </w:r>
          </w:p>
          <w:p w14:paraId="0859F1F7" w14:textId="77777777" w:rsidR="00181721" w:rsidRPr="008A5B88" w:rsidRDefault="00181721" w:rsidP="001A0097">
            <w:pPr>
              <w:tabs>
                <w:tab w:val="left" w:pos="1134"/>
              </w:tabs>
              <w:spacing w:line="0" w:lineRule="atLeast"/>
              <w:ind w:left="1" w:firstLineChars="50" w:firstLine="105"/>
              <w:rPr>
                <w:rFonts w:ascii="ＭＳ Ｐ明朝" w:eastAsia="ＭＳ Ｐ明朝" w:hAnsi="ＭＳ Ｐ明朝"/>
                <w:bCs/>
                <w:szCs w:val="21"/>
              </w:rPr>
            </w:pPr>
            <w:r w:rsidRPr="008A5B88">
              <w:rPr>
                <w:rFonts w:ascii="ＭＳ Ｐ明朝" w:eastAsia="ＭＳ Ｐ明朝" w:hAnsi="ＭＳ Ｐ明朝" w:hint="eastAsia"/>
                <w:bCs/>
                <w:szCs w:val="21"/>
              </w:rPr>
              <w:t>2)研修責任者、教育担当者、実地指導者の役割と活動内</w:t>
            </w:r>
          </w:p>
          <w:p w14:paraId="5437B85E" w14:textId="77777777" w:rsidR="00181721" w:rsidRPr="008A5B88" w:rsidRDefault="00181721" w:rsidP="001A0097">
            <w:pPr>
              <w:tabs>
                <w:tab w:val="left" w:pos="1134"/>
              </w:tabs>
              <w:spacing w:line="0" w:lineRule="atLeast"/>
              <w:ind w:left="1" w:firstLineChars="100" w:firstLine="210"/>
              <w:rPr>
                <w:rFonts w:ascii="ＭＳ Ｐ明朝" w:eastAsia="ＭＳ Ｐ明朝" w:hAnsi="ＭＳ Ｐ明朝"/>
                <w:bCs/>
                <w:szCs w:val="21"/>
              </w:rPr>
            </w:pPr>
            <w:r w:rsidRPr="008A5B88">
              <w:rPr>
                <w:rFonts w:ascii="ＭＳ Ｐ明朝" w:eastAsia="ＭＳ Ｐ明朝" w:hAnsi="ＭＳ Ｐ明朝" w:hint="eastAsia"/>
                <w:bCs/>
                <w:szCs w:val="21"/>
              </w:rPr>
              <w:t>容</w:t>
            </w:r>
          </w:p>
          <w:p w14:paraId="5EE9B27F" w14:textId="77777777" w:rsidR="00181721" w:rsidRPr="008A5B88" w:rsidRDefault="00181721" w:rsidP="001A0097">
            <w:pPr>
              <w:tabs>
                <w:tab w:val="left" w:pos="1134"/>
              </w:tabs>
              <w:spacing w:line="0" w:lineRule="atLeast"/>
              <w:ind w:firstLineChars="50" w:firstLine="105"/>
              <w:rPr>
                <w:rFonts w:ascii="ＭＳ Ｐ明朝" w:eastAsia="ＭＳ Ｐ明朝" w:hAnsi="ＭＳ Ｐ明朝"/>
                <w:bCs/>
                <w:szCs w:val="21"/>
              </w:rPr>
            </w:pPr>
            <w:r w:rsidRPr="008A5B88">
              <w:rPr>
                <w:rFonts w:ascii="ＭＳ Ｐ明朝" w:eastAsia="ＭＳ Ｐ明朝" w:hAnsi="ＭＳ Ｐ明朝" w:hint="eastAsia"/>
                <w:bCs/>
                <w:szCs w:val="21"/>
              </w:rPr>
              <w:t>3)研修責任者・</w:t>
            </w:r>
            <w:r w:rsidR="00433B6A">
              <w:rPr>
                <w:rFonts w:ascii="ＭＳ Ｐ明朝" w:eastAsia="ＭＳ Ｐ明朝" w:hAnsi="ＭＳ Ｐ明朝" w:hint="eastAsia"/>
                <w:bCs/>
                <w:szCs w:val="21"/>
              </w:rPr>
              <w:t>教育</w:t>
            </w:r>
            <w:r w:rsidRPr="008A5B88">
              <w:rPr>
                <w:rFonts w:ascii="ＭＳ Ｐ明朝" w:eastAsia="ＭＳ Ｐ明朝" w:hAnsi="ＭＳ Ｐ明朝" w:hint="eastAsia"/>
                <w:bCs/>
                <w:szCs w:val="21"/>
              </w:rPr>
              <w:t>担当者・実地指導者の育成</w:t>
            </w:r>
          </w:p>
          <w:p w14:paraId="3DEEC669" w14:textId="77777777" w:rsidR="00181721" w:rsidRPr="008A5B88" w:rsidRDefault="00181721" w:rsidP="00B91CE1">
            <w:pPr>
              <w:tabs>
                <w:tab w:val="left" w:pos="1134"/>
              </w:tabs>
              <w:spacing w:line="0" w:lineRule="atLeast"/>
              <w:rPr>
                <w:rFonts w:ascii="ＭＳ Ｐ明朝" w:eastAsia="ＭＳ Ｐ明朝" w:hAnsi="ＭＳ Ｐ明朝"/>
                <w:bCs/>
                <w:szCs w:val="21"/>
              </w:rPr>
            </w:pPr>
          </w:p>
          <w:p w14:paraId="3C65BC35" w14:textId="77777777" w:rsidR="00181721" w:rsidRDefault="00181721" w:rsidP="00B91CE1">
            <w:pPr>
              <w:tabs>
                <w:tab w:val="left" w:pos="1134"/>
              </w:tabs>
              <w:spacing w:line="0" w:lineRule="atLeast"/>
              <w:rPr>
                <w:rFonts w:ascii="ＭＳ Ｐ明朝" w:eastAsia="ＭＳ Ｐ明朝" w:hAnsi="ＭＳ Ｐ明朝"/>
                <w:bCs/>
                <w:szCs w:val="21"/>
              </w:rPr>
            </w:pPr>
            <w:r w:rsidRPr="008A5B88">
              <w:rPr>
                <w:rFonts w:ascii="ＭＳ Ｐ明朝" w:eastAsia="ＭＳ Ｐ明朝" w:hAnsi="ＭＳ Ｐ明朝" w:hint="eastAsia"/>
                <w:bCs/>
                <w:szCs w:val="21"/>
              </w:rPr>
              <w:t>3.新人看護職員研修について留意すべき点</w:t>
            </w:r>
          </w:p>
          <w:p w14:paraId="16AA5C5B" w14:textId="77777777" w:rsidR="00181721" w:rsidRPr="008A5B88" w:rsidRDefault="00181721" w:rsidP="000077E4">
            <w:pPr>
              <w:tabs>
                <w:tab w:val="left" w:pos="1134"/>
              </w:tabs>
              <w:spacing w:line="0" w:lineRule="atLeast"/>
              <w:ind w:firstLineChars="50" w:firstLine="105"/>
              <w:rPr>
                <w:rFonts w:ascii="ＭＳ Ｐ明朝" w:eastAsia="ＭＳ Ｐ明朝" w:hAnsi="ＭＳ Ｐ明朝"/>
                <w:bCs/>
                <w:szCs w:val="21"/>
              </w:rPr>
            </w:pPr>
            <w:r>
              <w:rPr>
                <w:rFonts w:ascii="ＭＳ Ｐ明朝" w:eastAsia="ＭＳ Ｐ明朝" w:hAnsi="ＭＳ Ｐ明朝"/>
                <w:bCs/>
                <w:szCs w:val="21"/>
              </w:rPr>
              <w:t>1)</w:t>
            </w:r>
            <w:r w:rsidRPr="008A5B88">
              <w:rPr>
                <w:rFonts w:ascii="ＭＳ Ｐ明朝" w:eastAsia="ＭＳ Ｐ明朝" w:hAnsi="ＭＳ Ｐ明朝" w:hint="eastAsia"/>
                <w:bCs/>
                <w:szCs w:val="21"/>
              </w:rPr>
              <w:t>看護基礎教育の現状と社会の動向</w:t>
            </w:r>
          </w:p>
          <w:p w14:paraId="6F527C8A" w14:textId="77777777" w:rsidR="00181721" w:rsidRPr="008A5B88" w:rsidRDefault="00181721" w:rsidP="000077E4">
            <w:pPr>
              <w:tabs>
                <w:tab w:val="left" w:pos="1134"/>
              </w:tabs>
              <w:spacing w:line="0" w:lineRule="atLeast"/>
              <w:ind w:firstLineChars="50" w:firstLine="105"/>
              <w:rPr>
                <w:rFonts w:ascii="ＭＳ Ｐ明朝" w:eastAsia="ＭＳ Ｐ明朝" w:hAnsi="ＭＳ Ｐ明朝"/>
                <w:bCs/>
                <w:szCs w:val="21"/>
              </w:rPr>
            </w:pPr>
            <w:r>
              <w:rPr>
                <w:rFonts w:ascii="ＭＳ Ｐ明朝" w:eastAsia="ＭＳ Ｐ明朝" w:hAnsi="ＭＳ Ｐ明朝" w:hint="eastAsia"/>
                <w:bCs/>
                <w:szCs w:val="21"/>
              </w:rPr>
              <w:t>2</w:t>
            </w:r>
            <w:r>
              <w:rPr>
                <w:rFonts w:ascii="ＭＳ Ｐ明朝" w:eastAsia="ＭＳ Ｐ明朝" w:hAnsi="ＭＳ Ｐ明朝"/>
                <w:bCs/>
                <w:szCs w:val="21"/>
              </w:rPr>
              <w:t>)</w:t>
            </w:r>
            <w:r w:rsidRPr="008A5B88">
              <w:rPr>
                <w:rFonts w:ascii="ＭＳ Ｐ明朝" w:eastAsia="ＭＳ Ｐ明朝" w:hAnsi="ＭＳ Ｐ明朝" w:hint="eastAsia"/>
                <w:bCs/>
                <w:szCs w:val="21"/>
              </w:rPr>
              <w:t>新人看護職員の概要、現状、留意すべき事項</w:t>
            </w:r>
          </w:p>
          <w:p w14:paraId="3E7564BB" w14:textId="77777777" w:rsidR="00181721" w:rsidRDefault="00181721" w:rsidP="000077E4">
            <w:pPr>
              <w:tabs>
                <w:tab w:val="left" w:pos="1134"/>
              </w:tabs>
              <w:spacing w:line="0" w:lineRule="atLeast"/>
              <w:ind w:firstLineChars="50" w:firstLine="105"/>
              <w:rPr>
                <w:rFonts w:ascii="ＭＳ Ｐ明朝" w:eastAsia="ＭＳ Ｐ明朝" w:hAnsi="ＭＳ Ｐ明朝"/>
                <w:bCs/>
                <w:szCs w:val="21"/>
              </w:rPr>
            </w:pPr>
            <w:r>
              <w:rPr>
                <w:rFonts w:ascii="ＭＳ Ｐ明朝" w:eastAsia="ＭＳ Ｐ明朝" w:hAnsi="ＭＳ Ｐ明朝" w:hint="eastAsia"/>
                <w:bCs/>
                <w:szCs w:val="21"/>
              </w:rPr>
              <w:t>3</w:t>
            </w:r>
            <w:r>
              <w:rPr>
                <w:rFonts w:ascii="ＭＳ Ｐ明朝" w:eastAsia="ＭＳ Ｐ明朝" w:hAnsi="ＭＳ Ｐ明朝"/>
                <w:bCs/>
                <w:szCs w:val="21"/>
              </w:rPr>
              <w:t>)</w:t>
            </w:r>
            <w:r w:rsidRPr="008A5B88">
              <w:rPr>
                <w:rFonts w:ascii="ＭＳ Ｐ明朝" w:eastAsia="ＭＳ Ｐ明朝" w:hAnsi="ＭＳ Ｐ明朝" w:hint="eastAsia"/>
                <w:bCs/>
                <w:szCs w:val="21"/>
              </w:rPr>
              <w:t>組織理念・組織風土・人材育成、新人看護職員の社会</w:t>
            </w:r>
          </w:p>
          <w:p w14:paraId="14AA7B32" w14:textId="77777777" w:rsidR="00181721" w:rsidRPr="008A5B88" w:rsidRDefault="00181721" w:rsidP="001A0097">
            <w:pPr>
              <w:tabs>
                <w:tab w:val="left" w:pos="1134"/>
              </w:tabs>
              <w:spacing w:line="0" w:lineRule="atLeast"/>
              <w:ind w:firstLineChars="100" w:firstLine="210"/>
              <w:rPr>
                <w:rFonts w:ascii="ＭＳ Ｐ明朝" w:eastAsia="ＭＳ Ｐ明朝" w:hAnsi="ＭＳ Ｐ明朝"/>
                <w:bCs/>
                <w:szCs w:val="21"/>
              </w:rPr>
            </w:pPr>
            <w:r w:rsidRPr="008A5B88">
              <w:rPr>
                <w:rFonts w:ascii="ＭＳ Ｐ明朝" w:eastAsia="ＭＳ Ｐ明朝" w:hAnsi="ＭＳ Ｐ明朝" w:hint="eastAsia"/>
                <w:bCs/>
                <w:szCs w:val="21"/>
              </w:rPr>
              <w:t>化</w:t>
            </w:r>
          </w:p>
          <w:p w14:paraId="3656B9AB" w14:textId="77777777" w:rsidR="00181721" w:rsidRPr="008A5B88" w:rsidRDefault="00181721" w:rsidP="00B91CE1">
            <w:pPr>
              <w:tabs>
                <w:tab w:val="left" w:pos="1134"/>
              </w:tabs>
              <w:spacing w:line="0" w:lineRule="atLeast"/>
              <w:rPr>
                <w:rFonts w:ascii="ＭＳ Ｐ明朝" w:eastAsia="ＭＳ Ｐ明朝" w:hAnsi="ＭＳ Ｐ明朝"/>
                <w:bCs/>
                <w:szCs w:val="21"/>
              </w:rPr>
            </w:pPr>
          </w:p>
          <w:p w14:paraId="0FD87E89" w14:textId="77777777" w:rsidR="00181721" w:rsidRPr="008A5B88" w:rsidRDefault="00181721" w:rsidP="000077E4">
            <w:pPr>
              <w:ind w:left="220" w:hangingChars="100" w:hanging="220"/>
              <w:rPr>
                <w:rFonts w:ascii="ＭＳ Ｐ明朝" w:eastAsia="ＭＳ Ｐ明朝" w:hAnsi="ＭＳ Ｐ明朝"/>
                <w:bCs/>
                <w:sz w:val="22"/>
              </w:rPr>
            </w:pPr>
            <w:r w:rsidRPr="008A5B88">
              <w:rPr>
                <w:rFonts w:ascii="ＭＳ Ｐ明朝" w:eastAsia="ＭＳ Ｐ明朝" w:hAnsi="ＭＳ Ｐ明朝" w:hint="eastAsia"/>
                <w:bCs/>
                <w:sz w:val="22"/>
              </w:rPr>
              <w:t>4.新人看護職員研修に関わる看護職員のメンタルサポート</w:t>
            </w:r>
          </w:p>
          <w:p w14:paraId="45FB0818" w14:textId="77777777" w:rsidR="00181721" w:rsidRPr="008A5B88" w:rsidRDefault="00181721" w:rsidP="00B91CE1">
            <w:pPr>
              <w:tabs>
                <w:tab w:val="left" w:pos="1134"/>
              </w:tabs>
              <w:spacing w:line="0" w:lineRule="atLeast"/>
              <w:rPr>
                <w:rFonts w:ascii="ＭＳ Ｐ明朝" w:eastAsia="ＭＳ Ｐ明朝" w:hAnsi="ＭＳ Ｐ明朝"/>
                <w:bCs/>
                <w:szCs w:val="21"/>
              </w:rPr>
            </w:pPr>
          </w:p>
          <w:p w14:paraId="0D60262F" w14:textId="77777777" w:rsidR="00181721" w:rsidRDefault="00181721" w:rsidP="00611CB7">
            <w:pPr>
              <w:tabs>
                <w:tab w:val="left" w:pos="1134"/>
              </w:tabs>
              <w:spacing w:line="0" w:lineRule="atLeast"/>
              <w:rPr>
                <w:rFonts w:ascii="ＭＳ Ｐ明朝" w:eastAsia="ＭＳ Ｐ明朝" w:hAnsi="ＭＳ Ｐ明朝"/>
                <w:bCs/>
                <w:szCs w:val="21"/>
              </w:rPr>
            </w:pPr>
            <w:r w:rsidRPr="008A5B88">
              <w:rPr>
                <w:rFonts w:ascii="ＭＳ Ｐ明朝" w:eastAsia="ＭＳ Ｐ明朝" w:hAnsi="ＭＳ Ｐ明朝" w:hint="eastAsia"/>
                <w:bCs/>
                <w:szCs w:val="21"/>
              </w:rPr>
              <w:t>5.成人学習の特徴</w:t>
            </w:r>
          </w:p>
          <w:p w14:paraId="1F6DDA31" w14:textId="17DE6A64" w:rsidR="00181721" w:rsidRPr="00B645F0" w:rsidRDefault="2016FA25" w:rsidP="2016FA25">
            <w:pPr>
              <w:tabs>
                <w:tab w:val="left" w:pos="1134"/>
              </w:tabs>
              <w:spacing w:line="0" w:lineRule="atLeast"/>
              <w:ind w:firstLineChars="50" w:firstLine="105"/>
              <w:rPr>
                <w:rFonts w:ascii="ＭＳ Ｐ明朝" w:eastAsia="ＭＳ Ｐ明朝" w:hAnsi="ＭＳ Ｐ明朝"/>
              </w:rPr>
            </w:pPr>
            <w:r w:rsidRPr="00B645F0">
              <w:rPr>
                <w:rFonts w:ascii="ＭＳ Ｐ明朝" w:eastAsia="ＭＳ Ｐ明朝" w:hAnsi="ＭＳ Ｐ明朝"/>
              </w:rPr>
              <w:t>1)成人学習者の特徴</w:t>
            </w:r>
          </w:p>
          <w:p w14:paraId="7F2B5295" w14:textId="609136D0" w:rsidR="00181721" w:rsidRPr="000077E4" w:rsidRDefault="2016FA25" w:rsidP="2016FA25">
            <w:pPr>
              <w:tabs>
                <w:tab w:val="left" w:pos="1134"/>
              </w:tabs>
              <w:spacing w:line="0" w:lineRule="atLeast"/>
              <w:ind w:firstLineChars="50" w:firstLine="105"/>
              <w:rPr>
                <w:rFonts w:ascii="ＭＳ Ｐ明朝" w:eastAsia="ＭＳ Ｐ明朝" w:hAnsi="ＭＳ Ｐ明朝"/>
              </w:rPr>
            </w:pPr>
            <w:r w:rsidRPr="00B645F0">
              <w:rPr>
                <w:rFonts w:ascii="ＭＳ Ｐ明朝" w:eastAsia="ＭＳ Ｐ明朝" w:hAnsi="ＭＳ Ｐ明朝"/>
              </w:rPr>
              <w:t>２）成人学習者への支援</w:t>
            </w:r>
          </w:p>
        </w:tc>
        <w:tc>
          <w:tcPr>
            <w:tcW w:w="1890" w:type="dxa"/>
          </w:tcPr>
          <w:p w14:paraId="049F31CB" w14:textId="77777777" w:rsidR="00181721" w:rsidRPr="008A5B88" w:rsidRDefault="00181721" w:rsidP="00B91CE1">
            <w:pPr>
              <w:rPr>
                <w:rFonts w:ascii="ＭＳ Ｐ明朝" w:eastAsia="ＭＳ Ｐ明朝" w:hAnsi="ＭＳ Ｐ明朝"/>
              </w:rPr>
            </w:pPr>
          </w:p>
          <w:p w14:paraId="53128261" w14:textId="77777777" w:rsidR="00181721" w:rsidRPr="008A5B88" w:rsidRDefault="00181721" w:rsidP="00B91CE1">
            <w:pPr>
              <w:rPr>
                <w:rFonts w:ascii="ＭＳ Ｐ明朝" w:eastAsia="ＭＳ Ｐ明朝" w:hAnsi="ＭＳ Ｐ明朝"/>
              </w:rPr>
            </w:pPr>
          </w:p>
          <w:p w14:paraId="62486C05" w14:textId="77777777" w:rsidR="00181721" w:rsidRPr="008A5B88" w:rsidRDefault="00181721" w:rsidP="00B91CE1">
            <w:pPr>
              <w:rPr>
                <w:rFonts w:ascii="ＭＳ Ｐ明朝" w:eastAsia="ＭＳ Ｐ明朝" w:hAnsi="ＭＳ Ｐ明朝"/>
              </w:rPr>
            </w:pPr>
          </w:p>
          <w:p w14:paraId="4101652C" w14:textId="77777777" w:rsidR="00181721" w:rsidRPr="008A5B88" w:rsidRDefault="00181721" w:rsidP="00B91CE1">
            <w:pPr>
              <w:rPr>
                <w:rFonts w:ascii="ＭＳ Ｐ明朝" w:eastAsia="ＭＳ Ｐ明朝" w:hAnsi="ＭＳ Ｐ明朝"/>
              </w:rPr>
            </w:pPr>
          </w:p>
          <w:p w14:paraId="4B99056E" w14:textId="77777777" w:rsidR="00181721" w:rsidRPr="008A5B88" w:rsidRDefault="00181721" w:rsidP="00B91CE1">
            <w:pPr>
              <w:rPr>
                <w:rFonts w:ascii="ＭＳ Ｐ明朝" w:eastAsia="ＭＳ Ｐ明朝" w:hAnsi="ＭＳ Ｐ明朝"/>
              </w:rPr>
            </w:pPr>
          </w:p>
          <w:p w14:paraId="1DA46761" w14:textId="77777777" w:rsidR="00181721" w:rsidRPr="008A5B88" w:rsidRDefault="00181721" w:rsidP="00B91CE1">
            <w:pPr>
              <w:rPr>
                <w:rFonts w:ascii="ＭＳ Ｐ明朝" w:eastAsia="ＭＳ Ｐ明朝" w:hAnsi="ＭＳ Ｐ明朝"/>
              </w:rPr>
            </w:pPr>
            <w:r w:rsidRPr="008A5B88">
              <w:rPr>
                <w:rFonts w:ascii="ＭＳ Ｐ明朝" w:eastAsia="ＭＳ Ｐ明朝" w:hAnsi="ＭＳ Ｐ明朝" w:hint="eastAsia"/>
              </w:rPr>
              <w:t>埼玉県立大学</w:t>
            </w:r>
          </w:p>
          <w:p w14:paraId="24FBFB79" w14:textId="77777777" w:rsidR="00181721" w:rsidRPr="008A5B88" w:rsidRDefault="00181721" w:rsidP="00B91CE1">
            <w:pPr>
              <w:rPr>
                <w:rFonts w:ascii="ＭＳ Ｐ明朝" w:eastAsia="ＭＳ Ｐ明朝" w:hAnsi="ＭＳ Ｐ明朝"/>
              </w:rPr>
            </w:pPr>
            <w:r w:rsidRPr="008A5B88">
              <w:rPr>
                <w:rFonts w:ascii="ＭＳ Ｐ明朝" w:eastAsia="ＭＳ Ｐ明朝" w:hAnsi="ＭＳ Ｐ明朝" w:hint="eastAsia"/>
                <w:sz w:val="22"/>
              </w:rPr>
              <w:t>鈴木康美先生</w:t>
            </w:r>
          </w:p>
          <w:p w14:paraId="1299C43A" w14:textId="77777777" w:rsidR="00181721" w:rsidRPr="008A5B88" w:rsidRDefault="00181721" w:rsidP="00B91CE1">
            <w:pPr>
              <w:rPr>
                <w:rFonts w:ascii="ＭＳ Ｐ明朝" w:eastAsia="ＭＳ Ｐ明朝" w:hAnsi="ＭＳ Ｐ明朝"/>
              </w:rPr>
            </w:pPr>
          </w:p>
          <w:p w14:paraId="4DDBEF00" w14:textId="77777777" w:rsidR="00181721" w:rsidRPr="008A5B88" w:rsidRDefault="00181721" w:rsidP="00B91CE1">
            <w:pPr>
              <w:rPr>
                <w:rFonts w:ascii="ＭＳ Ｐ明朝" w:eastAsia="ＭＳ Ｐ明朝" w:hAnsi="ＭＳ Ｐ明朝"/>
              </w:rPr>
            </w:pPr>
          </w:p>
          <w:p w14:paraId="3461D779" w14:textId="77777777" w:rsidR="00181721" w:rsidRPr="008A5B88" w:rsidRDefault="00181721" w:rsidP="00B91CE1">
            <w:pPr>
              <w:rPr>
                <w:rFonts w:ascii="ＭＳ Ｐ明朝" w:eastAsia="ＭＳ Ｐ明朝" w:hAnsi="ＭＳ Ｐ明朝"/>
              </w:rPr>
            </w:pPr>
          </w:p>
        </w:tc>
      </w:tr>
      <w:tr w:rsidR="00D1634F" w14:paraId="33E4EFD9" w14:textId="77777777" w:rsidTr="00F02BBD">
        <w:trPr>
          <w:trHeight w:val="2686"/>
        </w:trPr>
        <w:tc>
          <w:tcPr>
            <w:tcW w:w="520" w:type="dxa"/>
            <w:vAlign w:val="center"/>
          </w:tcPr>
          <w:p w14:paraId="18F999B5" w14:textId="77777777" w:rsidR="008A5B88" w:rsidRDefault="008A5B88" w:rsidP="00B91CE1">
            <w:pPr>
              <w:jc w:val="center"/>
            </w:pPr>
            <w:r>
              <w:rPr>
                <w:rFonts w:hint="eastAsia"/>
              </w:rPr>
              <w:t>2</w:t>
            </w:r>
          </w:p>
          <w:p w14:paraId="5E2567B2" w14:textId="77777777" w:rsidR="00D1634F" w:rsidRDefault="00D1634F" w:rsidP="00B91CE1">
            <w:pPr>
              <w:jc w:val="center"/>
            </w:pPr>
            <w:r>
              <w:rPr>
                <w:rFonts w:hint="eastAsia"/>
              </w:rPr>
              <w:t>回目</w:t>
            </w:r>
          </w:p>
          <w:p w14:paraId="3CF2D8B6" w14:textId="77777777" w:rsidR="00D1634F" w:rsidRDefault="00D1634F" w:rsidP="00B91CE1">
            <w:pPr>
              <w:jc w:val="center"/>
            </w:pPr>
          </w:p>
        </w:tc>
        <w:tc>
          <w:tcPr>
            <w:tcW w:w="1585" w:type="dxa"/>
          </w:tcPr>
          <w:p w14:paraId="76E42DAE" w14:textId="0AB59FEC" w:rsidR="00D1634F" w:rsidRPr="004242E2" w:rsidRDefault="004242E2" w:rsidP="00B91CE1">
            <w:pPr>
              <w:rPr>
                <w:rFonts w:ascii="ＭＳ Ｐ明朝" w:eastAsia="ＭＳ Ｐ明朝" w:hAnsi="ＭＳ Ｐ明朝"/>
                <w:szCs w:val="21"/>
              </w:rPr>
            </w:pPr>
            <w:r>
              <w:rPr>
                <w:rFonts w:ascii="ＭＳ Ｐ明朝" w:eastAsia="ＭＳ Ｐ明朝" w:hAnsi="ＭＳ Ｐ明朝" w:hint="eastAsia"/>
                <w:szCs w:val="21"/>
              </w:rPr>
              <w:t>6</w:t>
            </w:r>
            <w:r w:rsidR="00D1634F" w:rsidRPr="004242E2">
              <w:rPr>
                <w:rFonts w:ascii="ＭＳ Ｐ明朝" w:eastAsia="ＭＳ Ｐ明朝" w:hAnsi="ＭＳ Ｐ明朝" w:hint="eastAsia"/>
                <w:szCs w:val="21"/>
              </w:rPr>
              <w:t>月</w:t>
            </w:r>
            <w:r>
              <w:rPr>
                <w:rFonts w:ascii="ＭＳ Ｐ明朝" w:eastAsia="ＭＳ Ｐ明朝" w:hAnsi="ＭＳ Ｐ明朝" w:hint="eastAsia"/>
                <w:szCs w:val="21"/>
              </w:rPr>
              <w:t>4</w:t>
            </w:r>
            <w:r w:rsidR="00D1634F" w:rsidRPr="004242E2">
              <w:rPr>
                <w:rFonts w:ascii="ＭＳ Ｐ明朝" w:eastAsia="ＭＳ Ｐ明朝" w:hAnsi="ＭＳ Ｐ明朝" w:hint="eastAsia"/>
                <w:szCs w:val="21"/>
              </w:rPr>
              <w:t>日（</w:t>
            </w:r>
            <w:r>
              <w:rPr>
                <w:rFonts w:ascii="ＭＳ Ｐ明朝" w:eastAsia="ＭＳ Ｐ明朝" w:hAnsi="ＭＳ Ｐ明朝" w:hint="eastAsia"/>
                <w:szCs w:val="21"/>
              </w:rPr>
              <w:t>金</w:t>
            </w:r>
            <w:r w:rsidR="00D1634F" w:rsidRPr="004242E2">
              <w:rPr>
                <w:rFonts w:ascii="ＭＳ Ｐ明朝" w:eastAsia="ＭＳ Ｐ明朝" w:hAnsi="ＭＳ Ｐ明朝" w:hint="eastAsia"/>
                <w:szCs w:val="21"/>
              </w:rPr>
              <w:t>）</w:t>
            </w:r>
          </w:p>
          <w:p w14:paraId="7848DF06" w14:textId="24E70976" w:rsidR="00D1634F" w:rsidRPr="008A5B88" w:rsidRDefault="00D1634F" w:rsidP="00B91CE1">
            <w:pPr>
              <w:rPr>
                <w:rFonts w:ascii="ＭＳ Ｐ明朝" w:eastAsia="ＭＳ Ｐ明朝" w:hAnsi="ＭＳ Ｐ明朝"/>
                <w:szCs w:val="21"/>
              </w:rPr>
            </w:pPr>
            <w:r w:rsidRPr="008A5B88">
              <w:rPr>
                <w:rFonts w:ascii="ＭＳ Ｐ明朝" w:eastAsia="ＭＳ Ｐ明朝" w:hAnsi="ＭＳ Ｐ明朝" w:hint="eastAsia"/>
                <w:szCs w:val="21"/>
              </w:rPr>
              <w:t>10:</w:t>
            </w:r>
            <w:r w:rsidR="004242E2">
              <w:rPr>
                <w:rFonts w:ascii="ＭＳ Ｐ明朝" w:eastAsia="ＭＳ Ｐ明朝" w:hAnsi="ＭＳ Ｐ明朝" w:hint="eastAsia"/>
                <w:szCs w:val="21"/>
              </w:rPr>
              <w:t>30</w:t>
            </w:r>
            <w:r w:rsidRPr="008A5B88">
              <w:rPr>
                <w:rFonts w:ascii="ＭＳ Ｐ明朝" w:eastAsia="ＭＳ Ｐ明朝" w:hAnsi="ＭＳ Ｐ明朝" w:hint="eastAsia"/>
                <w:szCs w:val="21"/>
              </w:rPr>
              <w:t>～16:</w:t>
            </w:r>
            <w:r w:rsidR="004242E2">
              <w:rPr>
                <w:rFonts w:ascii="ＭＳ Ｐ明朝" w:eastAsia="ＭＳ Ｐ明朝" w:hAnsi="ＭＳ Ｐ明朝" w:hint="eastAsia"/>
                <w:szCs w:val="21"/>
              </w:rPr>
              <w:t>30</w:t>
            </w:r>
          </w:p>
          <w:p w14:paraId="0FB78278" w14:textId="77777777" w:rsidR="00D1634F" w:rsidRPr="008A5B88" w:rsidRDefault="00D1634F" w:rsidP="00B91CE1">
            <w:pPr>
              <w:rPr>
                <w:rFonts w:ascii="ＭＳ Ｐ明朝" w:eastAsia="ＭＳ Ｐ明朝" w:hAnsi="ＭＳ Ｐ明朝"/>
                <w:szCs w:val="21"/>
              </w:rPr>
            </w:pPr>
          </w:p>
          <w:p w14:paraId="4613F3E2" w14:textId="59514C3B" w:rsidR="00D1634F" w:rsidRPr="008A5B88" w:rsidRDefault="004242E2" w:rsidP="00B91CE1">
            <w:pPr>
              <w:rPr>
                <w:rFonts w:ascii="ＭＳ Ｐ明朝" w:eastAsia="ＭＳ Ｐ明朝" w:hAnsi="ＭＳ Ｐ明朝"/>
                <w:szCs w:val="21"/>
              </w:rPr>
            </w:pPr>
            <w:r>
              <w:rPr>
                <w:rFonts w:ascii="ＭＳ Ｐ明朝" w:eastAsia="ＭＳ Ｐ明朝" w:hAnsi="ＭＳ Ｐ明朝" w:hint="eastAsia"/>
                <w:szCs w:val="21"/>
              </w:rPr>
              <w:t>研修室</w:t>
            </w:r>
            <w:r w:rsidR="00D1634F" w:rsidRPr="008A5B88">
              <w:rPr>
                <w:rFonts w:ascii="ＭＳ Ｐ明朝" w:eastAsia="ＭＳ Ｐ明朝" w:hAnsi="ＭＳ Ｐ明朝" w:hint="eastAsia"/>
                <w:szCs w:val="21"/>
              </w:rPr>
              <w:t xml:space="preserve">　</w:t>
            </w:r>
          </w:p>
        </w:tc>
        <w:tc>
          <w:tcPr>
            <w:tcW w:w="5345" w:type="dxa"/>
          </w:tcPr>
          <w:p w14:paraId="5DB6C63B" w14:textId="77777777" w:rsidR="00D1634F" w:rsidRPr="008A5B88" w:rsidRDefault="00D1634F" w:rsidP="00B91CE1">
            <w:pPr>
              <w:rPr>
                <w:rFonts w:ascii="ＭＳ Ｐ明朝" w:eastAsia="ＭＳ Ｐ明朝" w:hAnsi="ＭＳ Ｐ明朝"/>
                <w:bCs/>
                <w:szCs w:val="21"/>
              </w:rPr>
            </w:pPr>
            <w:r w:rsidRPr="008A5B88">
              <w:rPr>
                <w:rFonts w:ascii="ＭＳ Ｐ明朝" w:eastAsia="ＭＳ Ｐ明朝" w:hAnsi="ＭＳ Ｐ明朝" w:hint="eastAsia"/>
                <w:bCs/>
                <w:szCs w:val="21"/>
              </w:rPr>
              <w:t>新人看護職員研修</w:t>
            </w:r>
            <w:r w:rsidR="00433B6A">
              <w:rPr>
                <w:rFonts w:ascii="ＭＳ Ｐ明朝" w:eastAsia="ＭＳ Ｐ明朝" w:hAnsi="ＭＳ Ｐ明朝" w:hint="eastAsia"/>
                <w:bCs/>
                <w:szCs w:val="21"/>
              </w:rPr>
              <w:t>（院内研修）</w:t>
            </w:r>
            <w:r w:rsidRPr="008A5B88">
              <w:rPr>
                <w:rFonts w:ascii="ＭＳ Ｐ明朝" w:eastAsia="ＭＳ Ｐ明朝" w:hAnsi="ＭＳ Ｐ明朝" w:hint="eastAsia"/>
                <w:bCs/>
                <w:szCs w:val="21"/>
              </w:rPr>
              <w:t>の企画立案と運用</w:t>
            </w:r>
          </w:p>
          <w:p w14:paraId="169E3152" w14:textId="77777777" w:rsidR="00D1634F" w:rsidRPr="008A5B88" w:rsidRDefault="00D1634F" w:rsidP="00B91CE1">
            <w:pPr>
              <w:rPr>
                <w:rFonts w:ascii="ＭＳ Ｐ明朝" w:eastAsia="ＭＳ Ｐ明朝" w:hAnsi="ＭＳ Ｐ明朝"/>
                <w:bCs/>
                <w:szCs w:val="21"/>
              </w:rPr>
            </w:pPr>
            <w:r w:rsidRPr="008A5B88">
              <w:rPr>
                <w:rFonts w:ascii="ＭＳ Ｐ明朝" w:eastAsia="ＭＳ Ｐ明朝" w:hAnsi="ＭＳ Ｐ明朝" w:hint="eastAsia"/>
                <w:bCs/>
                <w:szCs w:val="21"/>
              </w:rPr>
              <w:t>1.施設における新人看護職員研修計画の企画立案、運用</w:t>
            </w:r>
            <w:r w:rsidR="00B46215" w:rsidRPr="008A5B88">
              <w:rPr>
                <w:rFonts w:ascii="ＭＳ Ｐ明朝" w:eastAsia="ＭＳ Ｐ明朝" w:hAnsi="ＭＳ Ｐ明朝" w:hint="eastAsia"/>
                <w:bCs/>
                <w:szCs w:val="21"/>
              </w:rPr>
              <w:t>について</w:t>
            </w:r>
          </w:p>
          <w:p w14:paraId="1BAAB9F6" w14:textId="77777777" w:rsidR="00D1634F" w:rsidRPr="008A5B88" w:rsidRDefault="00D1634F" w:rsidP="00B91CE1">
            <w:pPr>
              <w:rPr>
                <w:rFonts w:ascii="ＭＳ Ｐ明朝" w:eastAsia="ＭＳ Ｐ明朝" w:hAnsi="ＭＳ Ｐ明朝"/>
                <w:bCs/>
                <w:szCs w:val="21"/>
              </w:rPr>
            </w:pPr>
            <w:r w:rsidRPr="008A5B88">
              <w:rPr>
                <w:rFonts w:ascii="ＭＳ Ｐ明朝" w:eastAsia="ＭＳ Ｐ明朝" w:hAnsi="ＭＳ Ｐ明朝" w:hint="eastAsia"/>
                <w:bCs/>
                <w:szCs w:val="21"/>
              </w:rPr>
              <w:t>1）施設における新人看護職員に求める能力の明確化</w:t>
            </w:r>
          </w:p>
          <w:p w14:paraId="39B1FCE0" w14:textId="77777777" w:rsidR="00D1634F" w:rsidRPr="008A5B88" w:rsidRDefault="00D1634F" w:rsidP="00B91CE1">
            <w:pPr>
              <w:rPr>
                <w:rFonts w:ascii="ＭＳ Ｐ明朝" w:eastAsia="ＭＳ Ｐ明朝" w:hAnsi="ＭＳ Ｐ明朝"/>
                <w:bCs/>
                <w:szCs w:val="21"/>
              </w:rPr>
            </w:pPr>
            <w:r w:rsidRPr="008A5B88">
              <w:rPr>
                <w:rFonts w:ascii="ＭＳ Ｐ明朝" w:eastAsia="ＭＳ Ｐ明朝" w:hAnsi="ＭＳ Ｐ明朝" w:hint="eastAsia"/>
                <w:bCs/>
                <w:szCs w:val="21"/>
              </w:rPr>
              <w:t>2）新人看護職員研修の教育計画の立案（</w:t>
            </w:r>
            <w:proofErr w:type="spellStart"/>
            <w:r w:rsidRPr="008A5B88">
              <w:rPr>
                <w:rFonts w:ascii="ＭＳ Ｐ明朝" w:eastAsia="ＭＳ Ｐ明朝" w:hAnsi="ＭＳ Ｐ明朝" w:hint="eastAsia"/>
                <w:bCs/>
                <w:szCs w:val="21"/>
              </w:rPr>
              <w:t>OJT,off</w:t>
            </w:r>
            <w:proofErr w:type="spellEnd"/>
            <w:r w:rsidRPr="008A5B88">
              <w:rPr>
                <w:rFonts w:ascii="ＭＳ Ｐ明朝" w:eastAsia="ＭＳ Ｐ明朝" w:hAnsi="ＭＳ Ｐ明朝" w:hint="eastAsia"/>
                <w:bCs/>
                <w:szCs w:val="21"/>
              </w:rPr>
              <w:t>-JTの役割分担を含む）</w:t>
            </w:r>
          </w:p>
          <w:p w14:paraId="1FC39945" w14:textId="10D1F0CA" w:rsidR="00D1634F" w:rsidRPr="008A5B88" w:rsidRDefault="00A62F08" w:rsidP="00B91CE1">
            <w:pPr>
              <w:rPr>
                <w:rFonts w:ascii="ＭＳ Ｐ明朝" w:eastAsia="ＭＳ Ｐ明朝" w:hAnsi="ＭＳ Ｐ明朝"/>
                <w:bCs/>
                <w:szCs w:val="21"/>
              </w:rPr>
            </w:pPr>
            <w:r>
              <w:rPr>
                <w:rFonts w:ascii="ＭＳ Ｐ明朝" w:eastAsia="ＭＳ Ｐ明朝" w:hAnsi="ＭＳ Ｐ明朝" w:hint="eastAsia"/>
                <w:bCs/>
                <w:szCs w:val="21"/>
              </w:rPr>
              <w:t>・グループワーク</w:t>
            </w:r>
          </w:p>
        </w:tc>
        <w:tc>
          <w:tcPr>
            <w:tcW w:w="1890" w:type="dxa"/>
          </w:tcPr>
          <w:p w14:paraId="0562CB0E" w14:textId="77777777" w:rsidR="008A5B88" w:rsidRPr="008A5B88" w:rsidRDefault="008A5B88" w:rsidP="00B91CE1">
            <w:pPr>
              <w:rPr>
                <w:rFonts w:ascii="ＭＳ Ｐ明朝" w:eastAsia="ＭＳ Ｐ明朝" w:hAnsi="ＭＳ Ｐ明朝"/>
                <w:sz w:val="20"/>
                <w:szCs w:val="20"/>
              </w:rPr>
            </w:pPr>
          </w:p>
          <w:p w14:paraId="6C9979D3" w14:textId="77777777" w:rsidR="00D1634F" w:rsidRPr="008A5B88" w:rsidRDefault="00D1634F" w:rsidP="00B91CE1">
            <w:pPr>
              <w:rPr>
                <w:rFonts w:ascii="ＭＳ Ｐ明朝" w:eastAsia="ＭＳ Ｐ明朝" w:hAnsi="ＭＳ Ｐ明朝"/>
                <w:sz w:val="20"/>
                <w:szCs w:val="20"/>
              </w:rPr>
            </w:pPr>
            <w:r w:rsidRPr="008A5B88">
              <w:rPr>
                <w:rFonts w:ascii="ＭＳ Ｐ明朝" w:eastAsia="ＭＳ Ｐ明朝" w:hAnsi="ＭＳ Ｐ明朝" w:hint="eastAsia"/>
                <w:sz w:val="20"/>
                <w:szCs w:val="20"/>
              </w:rPr>
              <w:t>新潟県立看護大学</w:t>
            </w:r>
          </w:p>
          <w:p w14:paraId="42C6FE9D" w14:textId="77777777" w:rsidR="00D1634F" w:rsidRDefault="00D1634F" w:rsidP="00B91CE1">
            <w:pPr>
              <w:rPr>
                <w:rFonts w:ascii="ＭＳ Ｐ明朝" w:eastAsia="ＭＳ Ｐ明朝" w:hAnsi="ＭＳ Ｐ明朝"/>
              </w:rPr>
            </w:pPr>
            <w:r w:rsidRPr="008A5B88">
              <w:rPr>
                <w:rFonts w:ascii="ＭＳ Ｐ明朝" w:eastAsia="ＭＳ Ｐ明朝" w:hAnsi="ＭＳ Ｐ明朝" w:hint="eastAsia"/>
              </w:rPr>
              <w:t>舟島なをみ先生</w:t>
            </w:r>
          </w:p>
          <w:p w14:paraId="45BD7A72" w14:textId="77777777" w:rsidR="00B645F0" w:rsidRDefault="00B645F0" w:rsidP="00B91CE1">
            <w:pPr>
              <w:rPr>
                <w:rFonts w:ascii="ＭＳ Ｐ明朝" w:eastAsia="ＭＳ Ｐ明朝" w:hAnsi="ＭＳ Ｐ明朝"/>
              </w:rPr>
            </w:pPr>
            <w:r>
              <w:rPr>
                <w:rFonts w:ascii="ＭＳ Ｐ明朝" w:eastAsia="ＭＳ Ｐ明朝" w:hAnsi="ＭＳ Ｐ明朝" w:hint="eastAsia"/>
              </w:rPr>
              <w:t>群馬県立県民健康科学大学</w:t>
            </w:r>
          </w:p>
          <w:p w14:paraId="0340C6D6" w14:textId="18FCA635" w:rsidR="00B645F0" w:rsidRPr="008A5B88" w:rsidRDefault="00B645F0" w:rsidP="00B91CE1">
            <w:pPr>
              <w:rPr>
                <w:rFonts w:ascii="ＭＳ Ｐ明朝" w:eastAsia="ＭＳ Ｐ明朝" w:hAnsi="ＭＳ Ｐ明朝"/>
              </w:rPr>
            </w:pPr>
            <w:r>
              <w:rPr>
                <w:rFonts w:ascii="ＭＳ Ｐ明朝" w:eastAsia="ＭＳ Ｐ明朝" w:hAnsi="ＭＳ Ｐ明朝" w:hint="eastAsia"/>
              </w:rPr>
              <w:t>松田安弘先生</w:t>
            </w:r>
          </w:p>
        </w:tc>
      </w:tr>
      <w:tr w:rsidR="00D1634F" w14:paraId="17FA0A4D" w14:textId="77777777" w:rsidTr="00F02BBD">
        <w:trPr>
          <w:trHeight w:val="3583"/>
        </w:trPr>
        <w:tc>
          <w:tcPr>
            <w:tcW w:w="520" w:type="dxa"/>
            <w:vAlign w:val="center"/>
          </w:tcPr>
          <w:p w14:paraId="5FCD5EC4" w14:textId="77777777" w:rsidR="008A5B88" w:rsidRDefault="00D1634F" w:rsidP="00B91CE1">
            <w:pPr>
              <w:jc w:val="center"/>
            </w:pPr>
            <w:r>
              <w:rPr>
                <w:rFonts w:hint="eastAsia"/>
              </w:rPr>
              <w:t>3</w:t>
            </w:r>
          </w:p>
          <w:p w14:paraId="18F04D85" w14:textId="77777777" w:rsidR="00D1634F" w:rsidRDefault="00D1634F" w:rsidP="00B91CE1">
            <w:pPr>
              <w:jc w:val="center"/>
            </w:pPr>
            <w:r>
              <w:rPr>
                <w:rFonts w:hint="eastAsia"/>
              </w:rPr>
              <w:t>回目</w:t>
            </w:r>
          </w:p>
          <w:p w14:paraId="57A627D5" w14:textId="77777777" w:rsidR="00D1634F" w:rsidRDefault="00D1634F" w:rsidP="00B91CE1">
            <w:pPr>
              <w:jc w:val="center"/>
            </w:pPr>
          </w:p>
          <w:p w14:paraId="3651D4F2" w14:textId="77777777" w:rsidR="00F02BBD" w:rsidRDefault="00F02BBD" w:rsidP="00B91CE1">
            <w:pPr>
              <w:jc w:val="center"/>
            </w:pPr>
          </w:p>
          <w:p w14:paraId="00F90777" w14:textId="77777777" w:rsidR="00F02BBD" w:rsidRDefault="00F02BBD" w:rsidP="00B91CE1">
            <w:pPr>
              <w:jc w:val="center"/>
            </w:pPr>
          </w:p>
          <w:p w14:paraId="5157F880" w14:textId="77777777" w:rsidR="00F02BBD" w:rsidRDefault="00F02BBD" w:rsidP="00B91CE1">
            <w:pPr>
              <w:jc w:val="center"/>
            </w:pPr>
          </w:p>
          <w:p w14:paraId="0EAEFFF0" w14:textId="77777777" w:rsidR="00F02BBD" w:rsidRDefault="00F02BBD" w:rsidP="00B91CE1">
            <w:pPr>
              <w:jc w:val="center"/>
            </w:pPr>
          </w:p>
          <w:p w14:paraId="34CE0A41" w14:textId="36E51DA4" w:rsidR="00F02BBD" w:rsidRDefault="00F02BBD" w:rsidP="00B91CE1">
            <w:pPr>
              <w:jc w:val="center"/>
            </w:pPr>
          </w:p>
        </w:tc>
        <w:tc>
          <w:tcPr>
            <w:tcW w:w="1585" w:type="dxa"/>
          </w:tcPr>
          <w:p w14:paraId="18DF1759" w14:textId="3CEF9E8F" w:rsidR="00D1634F" w:rsidRPr="007F5366" w:rsidRDefault="004242E2" w:rsidP="00B91CE1">
            <w:pPr>
              <w:rPr>
                <w:rFonts w:ascii="ＭＳ Ｐ明朝" w:eastAsia="ＭＳ Ｐ明朝" w:hAnsi="ＭＳ Ｐ明朝"/>
                <w:szCs w:val="21"/>
                <w:shd w:val="pct15" w:color="auto" w:fill="FFFFFF"/>
              </w:rPr>
            </w:pPr>
            <w:r>
              <w:rPr>
                <w:rFonts w:ascii="ＭＳ Ｐ明朝" w:eastAsia="ＭＳ Ｐ明朝" w:hAnsi="ＭＳ Ｐ明朝" w:hint="eastAsia"/>
                <w:szCs w:val="21"/>
              </w:rPr>
              <w:t>6</w:t>
            </w:r>
            <w:r w:rsidR="00D1634F" w:rsidRPr="004242E2">
              <w:rPr>
                <w:rFonts w:ascii="ＭＳ Ｐ明朝" w:eastAsia="ＭＳ Ｐ明朝" w:hAnsi="ＭＳ Ｐ明朝" w:hint="eastAsia"/>
                <w:szCs w:val="21"/>
              </w:rPr>
              <w:t>月</w:t>
            </w:r>
            <w:r>
              <w:rPr>
                <w:rFonts w:ascii="ＭＳ Ｐ明朝" w:eastAsia="ＭＳ Ｐ明朝" w:hAnsi="ＭＳ Ｐ明朝" w:hint="eastAsia"/>
                <w:szCs w:val="21"/>
              </w:rPr>
              <w:t>11</w:t>
            </w:r>
            <w:r w:rsidR="00D1634F" w:rsidRPr="004242E2">
              <w:rPr>
                <w:rFonts w:ascii="ＭＳ Ｐ明朝" w:eastAsia="ＭＳ Ｐ明朝" w:hAnsi="ＭＳ Ｐ明朝" w:hint="eastAsia"/>
                <w:szCs w:val="21"/>
              </w:rPr>
              <w:t>日（</w:t>
            </w:r>
            <w:r>
              <w:rPr>
                <w:rFonts w:ascii="ＭＳ Ｐ明朝" w:eastAsia="ＭＳ Ｐ明朝" w:hAnsi="ＭＳ Ｐ明朝" w:hint="eastAsia"/>
                <w:szCs w:val="21"/>
              </w:rPr>
              <w:t>金</w:t>
            </w:r>
            <w:r w:rsidR="00D1634F" w:rsidRPr="004242E2">
              <w:rPr>
                <w:rFonts w:ascii="ＭＳ Ｐ明朝" w:eastAsia="ＭＳ Ｐ明朝" w:hAnsi="ＭＳ Ｐ明朝" w:hint="eastAsia"/>
                <w:szCs w:val="21"/>
              </w:rPr>
              <w:t>）</w:t>
            </w:r>
          </w:p>
          <w:p w14:paraId="3523D1A0" w14:textId="594C5D84" w:rsidR="00D1634F" w:rsidRPr="008A5B88" w:rsidRDefault="00D1634F" w:rsidP="00B91CE1">
            <w:pPr>
              <w:rPr>
                <w:rFonts w:ascii="ＭＳ Ｐ明朝" w:eastAsia="ＭＳ Ｐ明朝" w:hAnsi="ＭＳ Ｐ明朝"/>
                <w:szCs w:val="21"/>
              </w:rPr>
            </w:pPr>
            <w:r w:rsidRPr="008A5B88">
              <w:rPr>
                <w:rFonts w:ascii="ＭＳ Ｐ明朝" w:eastAsia="ＭＳ Ｐ明朝" w:hAnsi="ＭＳ Ｐ明朝" w:hint="eastAsia"/>
                <w:szCs w:val="21"/>
              </w:rPr>
              <w:t>10:</w:t>
            </w:r>
            <w:r w:rsidR="004242E2">
              <w:rPr>
                <w:rFonts w:ascii="ＭＳ Ｐ明朝" w:eastAsia="ＭＳ Ｐ明朝" w:hAnsi="ＭＳ Ｐ明朝" w:hint="eastAsia"/>
                <w:szCs w:val="21"/>
              </w:rPr>
              <w:t>3</w:t>
            </w:r>
            <w:r w:rsidRPr="008A5B88">
              <w:rPr>
                <w:rFonts w:ascii="ＭＳ Ｐ明朝" w:eastAsia="ＭＳ Ｐ明朝" w:hAnsi="ＭＳ Ｐ明朝" w:hint="eastAsia"/>
                <w:szCs w:val="21"/>
              </w:rPr>
              <w:t>0～16:</w:t>
            </w:r>
            <w:r w:rsidR="004242E2">
              <w:rPr>
                <w:rFonts w:ascii="ＭＳ Ｐ明朝" w:eastAsia="ＭＳ Ｐ明朝" w:hAnsi="ＭＳ Ｐ明朝" w:hint="eastAsia"/>
                <w:szCs w:val="21"/>
              </w:rPr>
              <w:t>3</w:t>
            </w:r>
            <w:r w:rsidRPr="008A5B88">
              <w:rPr>
                <w:rFonts w:ascii="ＭＳ Ｐ明朝" w:eastAsia="ＭＳ Ｐ明朝" w:hAnsi="ＭＳ Ｐ明朝" w:hint="eastAsia"/>
                <w:szCs w:val="21"/>
              </w:rPr>
              <w:t>0</w:t>
            </w:r>
          </w:p>
          <w:p w14:paraId="62EBF3C5" w14:textId="77777777" w:rsidR="00D1634F" w:rsidRPr="008A5B88" w:rsidRDefault="00D1634F" w:rsidP="00B91CE1">
            <w:pPr>
              <w:rPr>
                <w:rFonts w:ascii="ＭＳ Ｐ明朝" w:eastAsia="ＭＳ Ｐ明朝" w:hAnsi="ＭＳ Ｐ明朝"/>
                <w:szCs w:val="21"/>
              </w:rPr>
            </w:pPr>
          </w:p>
          <w:p w14:paraId="41A4C956" w14:textId="7BC3F0D8" w:rsidR="00D1634F" w:rsidRPr="008A5B88" w:rsidRDefault="004242E2" w:rsidP="00B91CE1">
            <w:pPr>
              <w:rPr>
                <w:rFonts w:ascii="ＭＳ Ｐ明朝" w:eastAsia="ＭＳ Ｐ明朝" w:hAnsi="ＭＳ Ｐ明朝"/>
                <w:szCs w:val="21"/>
              </w:rPr>
            </w:pPr>
            <w:r>
              <w:rPr>
                <w:rFonts w:ascii="ＭＳ Ｐ明朝" w:eastAsia="ＭＳ Ｐ明朝" w:hAnsi="ＭＳ Ｐ明朝" w:hint="eastAsia"/>
                <w:szCs w:val="21"/>
              </w:rPr>
              <w:t>研修室</w:t>
            </w:r>
            <w:r w:rsidR="00D1634F" w:rsidRPr="008A5B88">
              <w:rPr>
                <w:rFonts w:ascii="ＭＳ Ｐ明朝" w:eastAsia="ＭＳ Ｐ明朝" w:hAnsi="ＭＳ Ｐ明朝" w:hint="eastAsia"/>
                <w:szCs w:val="21"/>
              </w:rPr>
              <w:t xml:space="preserve">　</w:t>
            </w:r>
          </w:p>
        </w:tc>
        <w:tc>
          <w:tcPr>
            <w:tcW w:w="5345" w:type="dxa"/>
          </w:tcPr>
          <w:p w14:paraId="33923F8F" w14:textId="77777777" w:rsidR="00D1634F" w:rsidRPr="008A5B88" w:rsidRDefault="00B46215" w:rsidP="00B91CE1">
            <w:pPr>
              <w:rPr>
                <w:rFonts w:ascii="ＭＳ Ｐ明朝" w:eastAsia="ＭＳ Ｐ明朝" w:hAnsi="ＭＳ Ｐ明朝"/>
                <w:bCs/>
                <w:szCs w:val="21"/>
              </w:rPr>
            </w:pPr>
            <w:r w:rsidRPr="008A5B88">
              <w:rPr>
                <w:rFonts w:ascii="ＭＳ Ｐ明朝" w:eastAsia="ＭＳ Ｐ明朝" w:hAnsi="ＭＳ Ｐ明朝" w:hint="eastAsia"/>
                <w:bCs/>
                <w:szCs w:val="21"/>
              </w:rPr>
              <w:t>新人看護職員研修の</w:t>
            </w:r>
            <w:r w:rsidR="00D1634F" w:rsidRPr="008A5B88">
              <w:rPr>
                <w:rFonts w:ascii="ＭＳ Ｐ明朝" w:eastAsia="ＭＳ Ｐ明朝" w:hAnsi="ＭＳ Ｐ明朝" w:hint="eastAsia"/>
                <w:bCs/>
                <w:szCs w:val="21"/>
              </w:rPr>
              <w:t>評価方法と評価結果のフィードバック</w:t>
            </w:r>
          </w:p>
          <w:p w14:paraId="6980CB39" w14:textId="77777777" w:rsidR="00D1634F" w:rsidRPr="008A5B88" w:rsidRDefault="00B46215" w:rsidP="00433B6A">
            <w:pPr>
              <w:rPr>
                <w:rFonts w:ascii="ＭＳ Ｐ明朝" w:eastAsia="ＭＳ Ｐ明朝" w:hAnsi="ＭＳ Ｐ明朝"/>
                <w:bCs/>
                <w:szCs w:val="21"/>
              </w:rPr>
            </w:pPr>
            <w:r w:rsidRPr="008A5B88">
              <w:rPr>
                <w:rFonts w:ascii="ＭＳ Ｐ明朝" w:eastAsia="ＭＳ Ｐ明朝" w:hAnsi="ＭＳ Ｐ明朝" w:hint="eastAsia"/>
                <w:bCs/>
                <w:szCs w:val="21"/>
              </w:rPr>
              <w:t>1.</w:t>
            </w:r>
            <w:r w:rsidR="00433B6A">
              <w:rPr>
                <w:rFonts w:ascii="ＭＳ Ｐ明朝" w:eastAsia="ＭＳ Ｐ明朝" w:hAnsi="ＭＳ Ｐ明朝" w:hint="eastAsia"/>
                <w:bCs/>
                <w:szCs w:val="21"/>
              </w:rPr>
              <w:t>評価方法について</w:t>
            </w:r>
          </w:p>
          <w:p w14:paraId="4B0C31B3" w14:textId="77777777" w:rsidR="00433B6A" w:rsidRDefault="00433B6A" w:rsidP="00433B6A">
            <w:pPr>
              <w:rPr>
                <w:rFonts w:ascii="ＭＳ Ｐ明朝" w:eastAsia="ＭＳ Ｐ明朝" w:hAnsi="ＭＳ Ｐ明朝"/>
                <w:bCs/>
                <w:szCs w:val="21"/>
              </w:rPr>
            </w:pPr>
            <w:r>
              <w:rPr>
                <w:rFonts w:ascii="ＭＳ Ｐ明朝" w:eastAsia="ＭＳ Ｐ明朝" w:hAnsi="ＭＳ Ｐ明朝" w:hint="eastAsia"/>
                <w:bCs/>
                <w:szCs w:val="21"/>
              </w:rPr>
              <w:t>1）目的別</w:t>
            </w:r>
            <w:r w:rsidR="00B65BB2">
              <w:rPr>
                <w:rFonts w:ascii="ＭＳ Ｐ明朝" w:eastAsia="ＭＳ Ｐ明朝" w:hAnsi="ＭＳ Ｐ明朝" w:hint="eastAsia"/>
                <w:bCs/>
                <w:szCs w:val="21"/>
              </w:rPr>
              <w:t>評価方法</w:t>
            </w:r>
          </w:p>
          <w:p w14:paraId="15BE5B8F" w14:textId="77777777" w:rsidR="00433B6A" w:rsidRDefault="00433B6A" w:rsidP="00433B6A">
            <w:pPr>
              <w:rPr>
                <w:rFonts w:ascii="ＭＳ Ｐ明朝" w:eastAsia="ＭＳ Ｐ明朝" w:hAnsi="ＭＳ Ｐ明朝"/>
                <w:bCs/>
                <w:szCs w:val="21"/>
              </w:rPr>
            </w:pPr>
            <w:r>
              <w:rPr>
                <w:rFonts w:ascii="ＭＳ Ｐ明朝" w:eastAsia="ＭＳ Ｐ明朝" w:hAnsi="ＭＳ Ｐ明朝" w:hint="eastAsia"/>
                <w:bCs/>
                <w:szCs w:val="21"/>
              </w:rPr>
              <w:t>2）</w:t>
            </w:r>
            <w:r w:rsidR="00B65BB2">
              <w:rPr>
                <w:rFonts w:ascii="ＭＳ Ｐ明朝" w:eastAsia="ＭＳ Ｐ明朝" w:hAnsi="ＭＳ Ｐ明朝" w:hint="eastAsia"/>
                <w:bCs/>
                <w:szCs w:val="21"/>
              </w:rPr>
              <w:t>基準別評価方法</w:t>
            </w:r>
          </w:p>
          <w:p w14:paraId="65B749FB" w14:textId="77777777" w:rsidR="00433B6A" w:rsidRDefault="00433B6A" w:rsidP="00433B6A">
            <w:pPr>
              <w:rPr>
                <w:rFonts w:ascii="ＭＳ Ｐ明朝" w:eastAsia="ＭＳ Ｐ明朝" w:hAnsi="ＭＳ Ｐ明朝"/>
                <w:bCs/>
                <w:szCs w:val="21"/>
              </w:rPr>
            </w:pPr>
            <w:r>
              <w:rPr>
                <w:rFonts w:ascii="ＭＳ Ｐ明朝" w:eastAsia="ＭＳ Ｐ明朝" w:hAnsi="ＭＳ Ｐ明朝" w:hint="eastAsia"/>
                <w:bCs/>
                <w:szCs w:val="21"/>
              </w:rPr>
              <w:t>3）</w:t>
            </w:r>
            <w:r w:rsidR="00B65BB2">
              <w:rPr>
                <w:rFonts w:ascii="ＭＳ Ｐ明朝" w:eastAsia="ＭＳ Ｐ明朝" w:hAnsi="ＭＳ Ｐ明朝" w:hint="eastAsia"/>
                <w:bCs/>
                <w:szCs w:val="21"/>
              </w:rPr>
              <w:t>評価主体、対象別評価方法</w:t>
            </w:r>
          </w:p>
          <w:p w14:paraId="47DC9845" w14:textId="77777777" w:rsidR="00433B6A" w:rsidRDefault="00433B6A" w:rsidP="00433B6A">
            <w:pPr>
              <w:rPr>
                <w:rFonts w:ascii="ＭＳ Ｐ明朝" w:eastAsia="ＭＳ Ｐ明朝" w:hAnsi="ＭＳ Ｐ明朝"/>
                <w:bCs/>
                <w:szCs w:val="21"/>
              </w:rPr>
            </w:pPr>
            <w:r>
              <w:rPr>
                <w:rFonts w:ascii="ＭＳ Ｐ明朝" w:eastAsia="ＭＳ Ｐ明朝" w:hAnsi="ＭＳ Ｐ明朝" w:hint="eastAsia"/>
                <w:bCs/>
                <w:szCs w:val="21"/>
              </w:rPr>
              <w:t>2.最新の研究成果に基づく院内研修の評価</w:t>
            </w:r>
          </w:p>
          <w:p w14:paraId="6D98A12B" w14:textId="79027E91" w:rsidR="00B65BB2" w:rsidRDefault="00A62F08" w:rsidP="00433B6A">
            <w:pPr>
              <w:rPr>
                <w:rFonts w:ascii="ＭＳ Ｐ明朝" w:eastAsia="ＭＳ Ｐ明朝" w:hAnsi="ＭＳ Ｐ明朝"/>
                <w:bCs/>
                <w:szCs w:val="21"/>
              </w:rPr>
            </w:pPr>
            <w:r>
              <w:rPr>
                <w:rFonts w:ascii="ＭＳ Ｐ明朝" w:eastAsia="ＭＳ Ｐ明朝" w:hAnsi="ＭＳ Ｐ明朝" w:hint="eastAsia"/>
                <w:bCs/>
                <w:szCs w:val="21"/>
              </w:rPr>
              <w:t>・グループワーク</w:t>
            </w:r>
          </w:p>
          <w:p w14:paraId="6FFEE16A" w14:textId="571F9CEA" w:rsidR="00F02BBD" w:rsidRPr="00B65BB2" w:rsidRDefault="00433B6A" w:rsidP="00B65BB2">
            <w:pPr>
              <w:rPr>
                <w:rFonts w:ascii="ＭＳ Ｐ明朝" w:eastAsia="ＭＳ Ｐ明朝" w:hAnsi="ＭＳ Ｐ明朝"/>
                <w:bCs/>
                <w:szCs w:val="21"/>
              </w:rPr>
            </w:pPr>
            <w:r>
              <w:rPr>
                <w:rFonts w:ascii="ＭＳ Ｐ明朝" w:eastAsia="ＭＳ Ｐ明朝" w:hAnsi="ＭＳ Ｐ明朝" w:hint="eastAsia"/>
                <w:bCs/>
                <w:szCs w:val="21"/>
              </w:rPr>
              <w:t>3.</w:t>
            </w:r>
            <w:r w:rsidRPr="008A5B88">
              <w:rPr>
                <w:rFonts w:ascii="ＭＳ Ｐ明朝" w:eastAsia="ＭＳ Ｐ明朝" w:hAnsi="ＭＳ Ｐ明朝" w:hint="eastAsia"/>
                <w:bCs/>
                <w:szCs w:val="21"/>
              </w:rPr>
              <w:t>自施設の教育体制・研修体制をふまえた、教育担当者や実地指導者の育成・支援について</w:t>
            </w:r>
          </w:p>
        </w:tc>
        <w:tc>
          <w:tcPr>
            <w:tcW w:w="1890" w:type="dxa"/>
          </w:tcPr>
          <w:p w14:paraId="2946DB82" w14:textId="77777777" w:rsidR="008A5B88" w:rsidRPr="008A5B88" w:rsidRDefault="008A5B88" w:rsidP="008A5B88">
            <w:pPr>
              <w:rPr>
                <w:rFonts w:ascii="ＭＳ Ｐ明朝" w:eastAsia="ＭＳ Ｐ明朝" w:hAnsi="ＭＳ Ｐ明朝"/>
                <w:sz w:val="20"/>
                <w:szCs w:val="20"/>
              </w:rPr>
            </w:pPr>
          </w:p>
          <w:p w14:paraId="63D10932" w14:textId="77777777" w:rsidR="008A5B88" w:rsidRPr="008A5B88" w:rsidRDefault="008A5B88" w:rsidP="008A5B88">
            <w:pPr>
              <w:rPr>
                <w:rFonts w:ascii="ＭＳ Ｐ明朝" w:eastAsia="ＭＳ Ｐ明朝" w:hAnsi="ＭＳ Ｐ明朝"/>
                <w:sz w:val="20"/>
                <w:szCs w:val="20"/>
              </w:rPr>
            </w:pPr>
            <w:r w:rsidRPr="008A5B88">
              <w:rPr>
                <w:rFonts w:ascii="ＭＳ Ｐ明朝" w:eastAsia="ＭＳ Ｐ明朝" w:hAnsi="ＭＳ Ｐ明朝" w:hint="eastAsia"/>
                <w:sz w:val="20"/>
                <w:szCs w:val="20"/>
              </w:rPr>
              <w:t>新潟県立看護大学</w:t>
            </w:r>
          </w:p>
          <w:p w14:paraId="750A6688" w14:textId="4843D071" w:rsidR="00D1634F" w:rsidRDefault="008A5B88" w:rsidP="008A5B88">
            <w:pPr>
              <w:rPr>
                <w:rFonts w:ascii="ＭＳ Ｐ明朝" w:eastAsia="ＭＳ Ｐ明朝" w:hAnsi="ＭＳ Ｐ明朝"/>
              </w:rPr>
            </w:pPr>
            <w:r w:rsidRPr="008A5B88">
              <w:rPr>
                <w:rFonts w:ascii="ＭＳ Ｐ明朝" w:eastAsia="ＭＳ Ｐ明朝" w:hAnsi="ＭＳ Ｐ明朝" w:hint="eastAsia"/>
              </w:rPr>
              <w:t>舟島なをみ先生</w:t>
            </w:r>
          </w:p>
          <w:p w14:paraId="274BE6F3" w14:textId="77777777" w:rsidR="00B645F0" w:rsidRDefault="00B645F0" w:rsidP="00B645F0">
            <w:pPr>
              <w:rPr>
                <w:rFonts w:ascii="ＭＳ Ｐ明朝" w:eastAsia="ＭＳ Ｐ明朝" w:hAnsi="ＭＳ Ｐ明朝"/>
              </w:rPr>
            </w:pPr>
            <w:r>
              <w:rPr>
                <w:rFonts w:ascii="ＭＳ Ｐ明朝" w:eastAsia="ＭＳ Ｐ明朝" w:hAnsi="ＭＳ Ｐ明朝" w:hint="eastAsia"/>
              </w:rPr>
              <w:t>群馬県立県民健康科学大学</w:t>
            </w:r>
          </w:p>
          <w:p w14:paraId="6CA0645A" w14:textId="25E7BE30" w:rsidR="00B645F0" w:rsidRPr="008A5B88" w:rsidRDefault="00B645F0" w:rsidP="00B645F0">
            <w:pPr>
              <w:rPr>
                <w:rFonts w:ascii="ＭＳ Ｐ明朝" w:eastAsia="ＭＳ Ｐ明朝" w:hAnsi="ＭＳ Ｐ明朝"/>
              </w:rPr>
            </w:pPr>
            <w:r>
              <w:rPr>
                <w:rFonts w:ascii="ＭＳ Ｐ明朝" w:eastAsia="ＭＳ Ｐ明朝" w:hAnsi="ＭＳ Ｐ明朝" w:hint="eastAsia"/>
              </w:rPr>
              <w:t>松田安弘先生</w:t>
            </w:r>
          </w:p>
          <w:p w14:paraId="5997CC1D" w14:textId="77777777" w:rsidR="00D1634F" w:rsidRPr="008A5B88" w:rsidRDefault="00D1634F" w:rsidP="00B91CE1">
            <w:pPr>
              <w:rPr>
                <w:rFonts w:ascii="ＭＳ Ｐ明朝" w:eastAsia="ＭＳ Ｐ明朝" w:hAnsi="ＭＳ Ｐ明朝"/>
              </w:rPr>
            </w:pPr>
          </w:p>
        </w:tc>
      </w:tr>
      <w:tr w:rsidR="00F02BBD" w14:paraId="257503CF" w14:textId="77777777" w:rsidTr="00F02BBD">
        <w:tc>
          <w:tcPr>
            <w:tcW w:w="520" w:type="dxa"/>
            <w:vAlign w:val="center"/>
          </w:tcPr>
          <w:p w14:paraId="1894804E" w14:textId="6EE67910" w:rsidR="00F02BBD" w:rsidRDefault="00F02BBD" w:rsidP="00B91CE1">
            <w:pPr>
              <w:jc w:val="center"/>
            </w:pPr>
            <w:r>
              <w:rPr>
                <w:rFonts w:hint="eastAsia"/>
              </w:rPr>
              <w:t>4</w:t>
            </w:r>
            <w:r>
              <w:rPr>
                <w:rFonts w:hint="eastAsia"/>
              </w:rPr>
              <w:t>回目</w:t>
            </w:r>
          </w:p>
        </w:tc>
        <w:tc>
          <w:tcPr>
            <w:tcW w:w="1585" w:type="dxa"/>
          </w:tcPr>
          <w:p w14:paraId="140AFD5D" w14:textId="67B5A42C" w:rsidR="00F02BBD" w:rsidRDefault="004242E2" w:rsidP="00B91CE1">
            <w:pPr>
              <w:rPr>
                <w:rFonts w:ascii="ＭＳ Ｐ明朝" w:eastAsia="ＭＳ Ｐ明朝" w:hAnsi="ＭＳ Ｐ明朝"/>
                <w:szCs w:val="21"/>
              </w:rPr>
            </w:pPr>
            <w:r>
              <w:rPr>
                <w:rFonts w:ascii="ＭＳ Ｐ明朝" w:eastAsia="ＭＳ Ｐ明朝" w:hAnsi="ＭＳ Ｐ明朝" w:hint="eastAsia"/>
                <w:szCs w:val="21"/>
              </w:rPr>
              <w:t>7</w:t>
            </w:r>
            <w:r w:rsidR="00F02BBD">
              <w:rPr>
                <w:rFonts w:ascii="ＭＳ Ｐ明朝" w:eastAsia="ＭＳ Ｐ明朝" w:hAnsi="ＭＳ Ｐ明朝" w:hint="eastAsia"/>
                <w:szCs w:val="21"/>
              </w:rPr>
              <w:t>月</w:t>
            </w:r>
            <w:r>
              <w:rPr>
                <w:rFonts w:ascii="ＭＳ Ｐ明朝" w:eastAsia="ＭＳ Ｐ明朝" w:hAnsi="ＭＳ Ｐ明朝" w:hint="eastAsia"/>
                <w:szCs w:val="21"/>
              </w:rPr>
              <w:t>30</w:t>
            </w:r>
            <w:r w:rsidR="00F02BBD">
              <w:rPr>
                <w:rFonts w:ascii="ＭＳ Ｐ明朝" w:eastAsia="ＭＳ Ｐ明朝" w:hAnsi="ＭＳ Ｐ明朝" w:hint="eastAsia"/>
                <w:szCs w:val="21"/>
              </w:rPr>
              <w:t>日（</w:t>
            </w:r>
            <w:r>
              <w:rPr>
                <w:rFonts w:ascii="ＭＳ Ｐ明朝" w:eastAsia="ＭＳ Ｐ明朝" w:hAnsi="ＭＳ Ｐ明朝" w:hint="eastAsia"/>
                <w:szCs w:val="21"/>
              </w:rPr>
              <w:t>金</w:t>
            </w:r>
            <w:r w:rsidR="00F02BBD">
              <w:rPr>
                <w:rFonts w:ascii="ＭＳ Ｐ明朝" w:eastAsia="ＭＳ Ｐ明朝" w:hAnsi="ＭＳ Ｐ明朝" w:hint="eastAsia"/>
                <w:szCs w:val="21"/>
              </w:rPr>
              <w:t>）</w:t>
            </w:r>
          </w:p>
        </w:tc>
        <w:tc>
          <w:tcPr>
            <w:tcW w:w="5345" w:type="dxa"/>
          </w:tcPr>
          <w:p w14:paraId="04A6A823" w14:textId="6C2467F7" w:rsidR="00F02BBD" w:rsidRPr="008A5B88" w:rsidRDefault="004242E2" w:rsidP="00B91CE1">
            <w:pPr>
              <w:rPr>
                <w:rFonts w:ascii="ＭＳ Ｐ明朝" w:eastAsia="ＭＳ Ｐ明朝" w:hAnsi="ＭＳ Ｐ明朝"/>
                <w:bCs/>
                <w:szCs w:val="21"/>
              </w:rPr>
            </w:pPr>
            <w:r>
              <w:rPr>
                <w:rFonts w:ascii="ＭＳ Ｐ明朝" w:eastAsia="ＭＳ Ｐ明朝" w:hAnsi="ＭＳ Ｐ明朝" w:hint="eastAsia"/>
                <w:bCs/>
                <w:szCs w:val="21"/>
              </w:rPr>
              <w:t>教育研修について、自施設の振り返り、課題を評価・修正し、新人研修・院内教育体制を見直す</w:t>
            </w:r>
          </w:p>
        </w:tc>
        <w:tc>
          <w:tcPr>
            <w:tcW w:w="1890" w:type="dxa"/>
          </w:tcPr>
          <w:p w14:paraId="64AD2AA0" w14:textId="77777777" w:rsidR="004242E2" w:rsidRDefault="004242E2" w:rsidP="004242E2">
            <w:pPr>
              <w:rPr>
                <w:rFonts w:ascii="ＭＳ Ｐ明朝" w:eastAsia="ＭＳ Ｐ明朝" w:hAnsi="ＭＳ Ｐ明朝"/>
              </w:rPr>
            </w:pPr>
            <w:r>
              <w:rPr>
                <w:rFonts w:ascii="ＭＳ Ｐ明朝" w:eastAsia="ＭＳ Ｐ明朝" w:hAnsi="ＭＳ Ｐ明朝" w:hint="eastAsia"/>
              </w:rPr>
              <w:t>群馬県立県民健康科学大学</w:t>
            </w:r>
          </w:p>
          <w:p w14:paraId="62492433" w14:textId="77777777" w:rsidR="004242E2" w:rsidRPr="008A5B88" w:rsidRDefault="004242E2" w:rsidP="004242E2">
            <w:pPr>
              <w:rPr>
                <w:rFonts w:ascii="ＭＳ Ｐ明朝" w:eastAsia="ＭＳ Ｐ明朝" w:hAnsi="ＭＳ Ｐ明朝"/>
              </w:rPr>
            </w:pPr>
            <w:r>
              <w:rPr>
                <w:rFonts w:ascii="ＭＳ Ｐ明朝" w:eastAsia="ＭＳ Ｐ明朝" w:hAnsi="ＭＳ Ｐ明朝" w:hint="eastAsia"/>
              </w:rPr>
              <w:t>松田安弘先生</w:t>
            </w:r>
          </w:p>
          <w:p w14:paraId="088D07E8" w14:textId="4BB56C89" w:rsidR="00F02BBD" w:rsidRPr="008A5B88" w:rsidRDefault="00F02BBD" w:rsidP="008A5B88">
            <w:pPr>
              <w:rPr>
                <w:rFonts w:ascii="ＭＳ Ｐ明朝" w:eastAsia="ＭＳ Ｐ明朝" w:hAnsi="ＭＳ Ｐ明朝"/>
                <w:sz w:val="20"/>
                <w:szCs w:val="20"/>
              </w:rPr>
            </w:pPr>
          </w:p>
        </w:tc>
      </w:tr>
    </w:tbl>
    <w:p w14:paraId="110FFD37" w14:textId="0A880135" w:rsidR="009E744E" w:rsidRDefault="009E744E" w:rsidP="00747F48">
      <w:pPr>
        <w:rPr>
          <w:rFonts w:ascii="ＭＳ 明朝" w:eastAsia="ＭＳ 明朝" w:hAnsi="ＭＳ 明朝"/>
          <w:sz w:val="22"/>
        </w:rPr>
      </w:pPr>
    </w:p>
    <w:p w14:paraId="1EA315AA" w14:textId="24ADDB8B" w:rsidR="00B645F0" w:rsidRDefault="00B645F0" w:rsidP="00747F48">
      <w:pPr>
        <w:rPr>
          <w:rFonts w:ascii="ＭＳ 明朝" w:eastAsia="ＭＳ 明朝" w:hAnsi="ＭＳ 明朝"/>
          <w:sz w:val="22"/>
        </w:rPr>
      </w:pPr>
    </w:p>
    <w:p w14:paraId="3CCC2A74" w14:textId="77777777" w:rsidR="00F5109F" w:rsidRDefault="00F5109F" w:rsidP="00747F48">
      <w:pPr>
        <w:rPr>
          <w:rFonts w:ascii="ＭＳ 明朝" w:eastAsia="ＭＳ 明朝" w:hAnsi="ＭＳ 明朝"/>
          <w:sz w:val="22"/>
        </w:rPr>
      </w:pPr>
    </w:p>
    <w:p w14:paraId="021520D4" w14:textId="77777777" w:rsidR="00791CEC" w:rsidRPr="00EF0438" w:rsidRDefault="00EF0438" w:rsidP="00747F48">
      <w:pPr>
        <w:rPr>
          <w:rFonts w:ascii="ＭＳ 明朝" w:eastAsia="ＭＳ 明朝" w:hAnsi="ＭＳ 明朝"/>
          <w:sz w:val="22"/>
        </w:rPr>
      </w:pPr>
      <w:r>
        <w:rPr>
          <w:rFonts w:ascii="ＭＳ 明朝" w:eastAsia="ＭＳ 明朝" w:hAnsi="ＭＳ 明朝" w:hint="eastAsia"/>
          <w:sz w:val="22"/>
        </w:rPr>
        <w:t>【事前準備・指定図書】</w:t>
      </w:r>
    </w:p>
    <w:p w14:paraId="26E3CF71" w14:textId="5A6B0DD6" w:rsidR="00791CEC" w:rsidRDefault="00EF0438" w:rsidP="004917C0">
      <w:pPr>
        <w:ind w:left="1320" w:hangingChars="600" w:hanging="1320"/>
        <w:rPr>
          <w:rFonts w:ascii="ＭＳ 明朝" w:eastAsia="ＭＳ 明朝" w:hAnsi="ＭＳ 明朝"/>
          <w:sz w:val="22"/>
        </w:rPr>
      </w:pPr>
      <w:r>
        <w:rPr>
          <w:rFonts w:ascii="ＭＳ 明朝" w:eastAsia="ＭＳ 明朝" w:hAnsi="ＭＳ 明朝" w:hint="eastAsia"/>
          <w:sz w:val="22"/>
        </w:rPr>
        <w:t>1.</w:t>
      </w:r>
      <w:r w:rsidR="00E25CCD">
        <w:rPr>
          <w:rFonts w:ascii="ＭＳ 明朝" w:eastAsia="ＭＳ 明朝" w:hAnsi="ＭＳ 明朝" w:hint="eastAsia"/>
          <w:sz w:val="22"/>
        </w:rPr>
        <w:t>第1回目：</w:t>
      </w:r>
      <w:r w:rsidR="004917C0">
        <w:rPr>
          <w:rFonts w:ascii="ＭＳ 明朝" w:eastAsia="ＭＳ 明朝" w:hAnsi="ＭＳ 明朝" w:hint="eastAsia"/>
          <w:sz w:val="22"/>
        </w:rPr>
        <w:t>①</w:t>
      </w:r>
      <w:r>
        <w:rPr>
          <w:rFonts w:ascii="ＭＳ 明朝" w:eastAsia="ＭＳ 明朝" w:hAnsi="ＭＳ 明朝" w:hint="eastAsia"/>
          <w:sz w:val="22"/>
        </w:rPr>
        <w:t>新人看護職員研修ガイドライン（改訂版）をダウンロードし、当日持参する。事前に目を通してくる。</w:t>
      </w:r>
    </w:p>
    <w:p w14:paraId="57FEC360" w14:textId="30636194" w:rsidR="004917C0" w:rsidRDefault="004917C0" w:rsidP="004917C0">
      <w:pPr>
        <w:ind w:left="1320" w:hangingChars="600" w:hanging="1320"/>
        <w:rPr>
          <w:rFonts w:ascii="ＭＳ 明朝" w:eastAsia="ＭＳ 明朝" w:hAnsi="ＭＳ 明朝"/>
          <w:sz w:val="22"/>
        </w:rPr>
      </w:pPr>
      <w:r>
        <w:rPr>
          <w:rFonts w:ascii="ＭＳ 明朝" w:eastAsia="ＭＳ 明朝" w:hAnsi="ＭＳ 明朝" w:hint="eastAsia"/>
          <w:sz w:val="22"/>
        </w:rPr>
        <w:t xml:space="preserve">　　　　　　②</w:t>
      </w:r>
      <w:r w:rsidRPr="004917C0">
        <w:rPr>
          <w:rFonts w:ascii="ＭＳ 明朝" w:eastAsia="ＭＳ 明朝" w:hAnsi="ＭＳ 明朝" w:hint="eastAsia"/>
          <w:sz w:val="22"/>
        </w:rPr>
        <w:t>ワークシート</w:t>
      </w:r>
      <w:r>
        <w:rPr>
          <w:rFonts w:ascii="ＭＳ 明朝" w:eastAsia="ＭＳ 明朝" w:hAnsi="ＭＳ 明朝" w:hint="eastAsia"/>
          <w:sz w:val="22"/>
        </w:rPr>
        <w:t>(2種類</w:t>
      </w:r>
      <w:r>
        <w:rPr>
          <w:rFonts w:ascii="ＭＳ 明朝" w:eastAsia="ＭＳ 明朝" w:hAnsi="ＭＳ 明朝"/>
          <w:sz w:val="22"/>
        </w:rPr>
        <w:t>)</w:t>
      </w:r>
      <w:r>
        <w:rPr>
          <w:rFonts w:ascii="ＭＳ 明朝" w:eastAsia="ＭＳ 明朝" w:hAnsi="ＭＳ 明朝" w:hint="eastAsia"/>
          <w:sz w:val="22"/>
        </w:rPr>
        <w:t>を作成して持参する。</w:t>
      </w: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\o\ac(○,a)</w:instrText>
      </w:r>
      <w:r>
        <w:rPr>
          <w:rFonts w:ascii="ＭＳ 明朝" w:eastAsia="ＭＳ 明朝" w:hAnsi="ＭＳ 明朝"/>
          <w:sz w:val="22"/>
        </w:rPr>
        <w:fldChar w:fldCharType="end"/>
      </w:r>
      <w:r w:rsidRPr="004917C0">
        <w:rPr>
          <w:rFonts w:ascii="ＭＳ 明朝" w:eastAsia="ＭＳ 明朝" w:hAnsi="ＭＳ 明朝" w:hint="eastAsia"/>
          <w:sz w:val="22"/>
        </w:rPr>
        <w:t>自施設の現状</w:t>
      </w:r>
      <w:r>
        <w:rPr>
          <w:rFonts w:ascii="ＭＳ 明朝" w:eastAsia="ＭＳ 明朝" w:hAnsi="ＭＳ 明朝" w:hint="eastAsia"/>
          <w:sz w:val="22"/>
        </w:rPr>
        <w:t>、</w:t>
      </w: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\o\ac(○,b)</w:instrText>
      </w:r>
      <w:r>
        <w:rPr>
          <w:rFonts w:ascii="ＭＳ 明朝" w:eastAsia="ＭＳ 明朝" w:hAnsi="ＭＳ 明朝"/>
          <w:sz w:val="22"/>
        </w:rPr>
        <w:fldChar w:fldCharType="end"/>
      </w:r>
      <w:r>
        <w:rPr>
          <w:rFonts w:ascii="ＭＳ 明朝" w:eastAsia="ＭＳ 明朝" w:hAnsi="ＭＳ 明朝" w:hint="eastAsia"/>
          <w:sz w:val="22"/>
        </w:rPr>
        <w:t>リフレクション用紙</w:t>
      </w:r>
    </w:p>
    <w:p w14:paraId="6875A877" w14:textId="2AFE9DD5" w:rsidR="00EF0438" w:rsidRDefault="00EF0438" w:rsidP="004917C0">
      <w:pPr>
        <w:ind w:left="1320" w:hangingChars="600" w:hanging="1320"/>
        <w:rPr>
          <w:rFonts w:ascii="ＭＳ 明朝" w:eastAsia="ＭＳ 明朝" w:hAnsi="ＭＳ 明朝"/>
          <w:sz w:val="22"/>
        </w:rPr>
      </w:pPr>
      <w:r>
        <w:rPr>
          <w:rFonts w:ascii="ＭＳ 明朝" w:eastAsia="ＭＳ 明朝" w:hAnsi="ＭＳ 明朝" w:hint="eastAsia"/>
          <w:sz w:val="22"/>
        </w:rPr>
        <w:t>2.</w:t>
      </w:r>
      <w:r w:rsidR="00E25CCD">
        <w:rPr>
          <w:rFonts w:ascii="ＭＳ 明朝" w:eastAsia="ＭＳ 明朝" w:hAnsi="ＭＳ 明朝" w:hint="eastAsia"/>
          <w:sz w:val="22"/>
        </w:rPr>
        <w:t>第2回目</w:t>
      </w:r>
      <w:r w:rsidR="004917C0">
        <w:rPr>
          <w:rFonts w:ascii="ＭＳ 明朝" w:eastAsia="ＭＳ 明朝" w:hAnsi="ＭＳ 明朝" w:hint="eastAsia"/>
          <w:sz w:val="22"/>
        </w:rPr>
        <w:t>・</w:t>
      </w:r>
      <w:r w:rsidR="00E25CCD">
        <w:rPr>
          <w:rFonts w:ascii="ＭＳ 明朝" w:eastAsia="ＭＳ 明朝" w:hAnsi="ＭＳ 明朝" w:hint="eastAsia"/>
          <w:sz w:val="22"/>
        </w:rPr>
        <w:t>3回目：</w:t>
      </w:r>
      <w:r w:rsidR="005D70F7">
        <w:rPr>
          <w:rFonts w:ascii="ＭＳ 明朝" w:eastAsia="ＭＳ 明朝" w:hAnsi="ＭＳ 明朝" w:hint="eastAsia"/>
          <w:sz w:val="22"/>
        </w:rPr>
        <w:t>舟島なをみ監修、院内教育プログラムの立案・実施・評価(第2版)、医学書院、2015</w:t>
      </w:r>
    </w:p>
    <w:p w14:paraId="04F9BE0A" w14:textId="508B36B6" w:rsidR="004242E2" w:rsidRDefault="004242E2" w:rsidP="004917C0">
      <w:pPr>
        <w:ind w:left="1320" w:hangingChars="600" w:hanging="1320"/>
        <w:rPr>
          <w:rFonts w:ascii="ＭＳ 明朝" w:eastAsia="ＭＳ 明朝" w:hAnsi="ＭＳ 明朝"/>
          <w:sz w:val="22"/>
        </w:rPr>
      </w:pPr>
      <w:r>
        <w:rPr>
          <w:rFonts w:ascii="ＭＳ 明朝" w:eastAsia="ＭＳ 明朝" w:hAnsi="ＭＳ 明朝" w:hint="eastAsia"/>
          <w:sz w:val="22"/>
        </w:rPr>
        <w:t xml:space="preserve">　　　　　　＊事前に目を通しておいてください。</w:t>
      </w:r>
    </w:p>
    <w:p w14:paraId="6B699379" w14:textId="77777777" w:rsidR="00791CEC" w:rsidRDefault="00791CEC" w:rsidP="00747F48">
      <w:pPr>
        <w:rPr>
          <w:rFonts w:ascii="ＭＳ 明朝" w:eastAsia="ＭＳ 明朝" w:hAnsi="ＭＳ 明朝"/>
          <w:sz w:val="22"/>
        </w:rPr>
      </w:pPr>
    </w:p>
    <w:p w14:paraId="3FE9F23F" w14:textId="77777777" w:rsidR="00791CEC" w:rsidRDefault="00791CEC" w:rsidP="00747F48">
      <w:pPr>
        <w:rPr>
          <w:rFonts w:ascii="ＭＳ 明朝" w:eastAsia="ＭＳ 明朝" w:hAnsi="ＭＳ 明朝"/>
          <w:sz w:val="22"/>
        </w:rPr>
      </w:pPr>
    </w:p>
    <w:p w14:paraId="1F72F646" w14:textId="77777777" w:rsidR="000C5C92" w:rsidRDefault="000C5C92" w:rsidP="00747F48">
      <w:pPr>
        <w:rPr>
          <w:rFonts w:ascii="ＭＳ 明朝" w:eastAsia="ＭＳ 明朝" w:hAnsi="ＭＳ 明朝"/>
          <w:sz w:val="22"/>
        </w:rPr>
      </w:pPr>
    </w:p>
    <w:p w14:paraId="08CE6F91" w14:textId="77777777" w:rsidR="000C5C92" w:rsidRDefault="000C5C92" w:rsidP="00747F48">
      <w:pPr>
        <w:rPr>
          <w:rFonts w:ascii="ＭＳ 明朝" w:eastAsia="ＭＳ 明朝" w:hAnsi="ＭＳ 明朝"/>
          <w:sz w:val="22"/>
        </w:rPr>
      </w:pPr>
    </w:p>
    <w:p w14:paraId="61CDCEAD" w14:textId="77777777" w:rsidR="000C5C92" w:rsidRDefault="000C5C92" w:rsidP="00747F48">
      <w:pPr>
        <w:rPr>
          <w:rFonts w:ascii="ＭＳ 明朝" w:eastAsia="ＭＳ 明朝" w:hAnsi="ＭＳ 明朝"/>
          <w:sz w:val="22"/>
        </w:rPr>
      </w:pPr>
    </w:p>
    <w:sectPr w:rsidR="000C5C92" w:rsidSect="00747F48">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226A1" w14:textId="77777777" w:rsidR="007D1090" w:rsidRDefault="007D1090" w:rsidP="007D1090">
      <w:r>
        <w:separator/>
      </w:r>
    </w:p>
  </w:endnote>
  <w:endnote w:type="continuationSeparator" w:id="0">
    <w:p w14:paraId="17AD93B2" w14:textId="77777777" w:rsidR="007D1090" w:rsidRDefault="007D1090" w:rsidP="007D1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1345723"/>
      <w:docPartObj>
        <w:docPartGallery w:val="Page Numbers (Bottom of Page)"/>
        <w:docPartUnique/>
      </w:docPartObj>
    </w:sdtPr>
    <w:sdtEndPr/>
    <w:sdtContent>
      <w:p w14:paraId="5F059708" w14:textId="6C266252" w:rsidR="00F5109F" w:rsidRDefault="00F5109F">
        <w:pPr>
          <w:pStyle w:val="a6"/>
          <w:jc w:val="center"/>
        </w:pPr>
        <w:r>
          <w:fldChar w:fldCharType="begin"/>
        </w:r>
        <w:r>
          <w:instrText>PAGE   \* MERGEFORMAT</w:instrText>
        </w:r>
        <w:r>
          <w:fldChar w:fldCharType="separate"/>
        </w:r>
        <w:r>
          <w:rPr>
            <w:lang w:val="ja-JP"/>
          </w:rPr>
          <w:t>2</w:t>
        </w:r>
        <w:r>
          <w:fldChar w:fldCharType="end"/>
        </w:r>
      </w:p>
    </w:sdtContent>
  </w:sdt>
  <w:p w14:paraId="65BC5EF1" w14:textId="77777777" w:rsidR="00F5109F" w:rsidRDefault="00F5109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4B5B7" w14:textId="77777777" w:rsidR="007D1090" w:rsidRDefault="007D1090" w:rsidP="007D1090">
      <w:r>
        <w:separator/>
      </w:r>
    </w:p>
  </w:footnote>
  <w:footnote w:type="continuationSeparator" w:id="0">
    <w:p w14:paraId="66204FF1" w14:textId="77777777" w:rsidR="007D1090" w:rsidRDefault="007D1090" w:rsidP="007D10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F48"/>
    <w:rsid w:val="000077E4"/>
    <w:rsid w:val="000407DF"/>
    <w:rsid w:val="000C5C92"/>
    <w:rsid w:val="00181721"/>
    <w:rsid w:val="001860DC"/>
    <w:rsid w:val="001A0097"/>
    <w:rsid w:val="001D6EBA"/>
    <w:rsid w:val="001E2C62"/>
    <w:rsid w:val="002B7D06"/>
    <w:rsid w:val="003311D6"/>
    <w:rsid w:val="00370BD5"/>
    <w:rsid w:val="004242E2"/>
    <w:rsid w:val="00433B6A"/>
    <w:rsid w:val="004917C0"/>
    <w:rsid w:val="00544DD9"/>
    <w:rsid w:val="005D70F7"/>
    <w:rsid w:val="0063712B"/>
    <w:rsid w:val="006A2D41"/>
    <w:rsid w:val="006E3D05"/>
    <w:rsid w:val="0071083B"/>
    <w:rsid w:val="00747F48"/>
    <w:rsid w:val="00791CEC"/>
    <w:rsid w:val="007D1090"/>
    <w:rsid w:val="007F22FD"/>
    <w:rsid w:val="007F5366"/>
    <w:rsid w:val="008407C2"/>
    <w:rsid w:val="00880697"/>
    <w:rsid w:val="008A5B88"/>
    <w:rsid w:val="00950735"/>
    <w:rsid w:val="0097562B"/>
    <w:rsid w:val="009E744E"/>
    <w:rsid w:val="00A62F08"/>
    <w:rsid w:val="00A763D7"/>
    <w:rsid w:val="00A86CD9"/>
    <w:rsid w:val="00AA01E3"/>
    <w:rsid w:val="00AB7447"/>
    <w:rsid w:val="00AD4A0D"/>
    <w:rsid w:val="00AE3801"/>
    <w:rsid w:val="00B46215"/>
    <w:rsid w:val="00B645F0"/>
    <w:rsid w:val="00B65BB2"/>
    <w:rsid w:val="00B91CE1"/>
    <w:rsid w:val="00C174D3"/>
    <w:rsid w:val="00C372CB"/>
    <w:rsid w:val="00CE7ADB"/>
    <w:rsid w:val="00D1634F"/>
    <w:rsid w:val="00DA4D81"/>
    <w:rsid w:val="00DF4A1E"/>
    <w:rsid w:val="00E25CCD"/>
    <w:rsid w:val="00EF0438"/>
    <w:rsid w:val="00F02BBD"/>
    <w:rsid w:val="00F5109F"/>
    <w:rsid w:val="00F914C6"/>
    <w:rsid w:val="00FD5FFE"/>
    <w:rsid w:val="00FE5D38"/>
    <w:rsid w:val="00FF0E04"/>
    <w:rsid w:val="2016F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B07FBEF"/>
  <w15:chartTrackingRefBased/>
  <w15:docId w15:val="{8A215FE7-19EC-4A95-8ADF-48CE764A7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5C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7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1090"/>
    <w:pPr>
      <w:tabs>
        <w:tab w:val="center" w:pos="4252"/>
        <w:tab w:val="right" w:pos="8504"/>
      </w:tabs>
      <w:snapToGrid w:val="0"/>
    </w:pPr>
  </w:style>
  <w:style w:type="character" w:customStyle="1" w:styleId="a5">
    <w:name w:val="ヘッダー (文字)"/>
    <w:basedOn w:val="a0"/>
    <w:link w:val="a4"/>
    <w:uiPriority w:val="99"/>
    <w:rsid w:val="007D1090"/>
  </w:style>
  <w:style w:type="paragraph" w:styleId="a6">
    <w:name w:val="footer"/>
    <w:basedOn w:val="a"/>
    <w:link w:val="a7"/>
    <w:uiPriority w:val="99"/>
    <w:unhideWhenUsed/>
    <w:rsid w:val="007D1090"/>
    <w:pPr>
      <w:tabs>
        <w:tab w:val="center" w:pos="4252"/>
        <w:tab w:val="right" w:pos="8504"/>
      </w:tabs>
      <w:snapToGrid w:val="0"/>
    </w:pPr>
  </w:style>
  <w:style w:type="character" w:customStyle="1" w:styleId="a7">
    <w:name w:val="フッター (文字)"/>
    <w:basedOn w:val="a0"/>
    <w:link w:val="a6"/>
    <w:uiPriority w:val="99"/>
    <w:rsid w:val="007D1090"/>
  </w:style>
  <w:style w:type="paragraph" w:styleId="a8">
    <w:name w:val="Balloon Text"/>
    <w:basedOn w:val="a"/>
    <w:link w:val="a9"/>
    <w:uiPriority w:val="99"/>
    <w:semiHidden/>
    <w:unhideWhenUsed/>
    <w:rsid w:val="006371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371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532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478B8-FCB9-4794-90C4-D68A3E847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308</Words>
  <Characters>1758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柳澤 節子</dc:creator>
  <cp:keywords/>
  <dc:description/>
  <cp:lastModifiedBy>a14</cp:lastModifiedBy>
  <cp:revision>4</cp:revision>
  <cp:lastPrinted>2021-02-24T06:42:00Z</cp:lastPrinted>
  <dcterms:created xsi:type="dcterms:W3CDTF">2020-11-09T08:28:00Z</dcterms:created>
  <dcterms:modified xsi:type="dcterms:W3CDTF">2021-02-24T06:42:00Z</dcterms:modified>
</cp:coreProperties>
</file>